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0DC91" w14:textId="37650447" w:rsidR="0093418B" w:rsidRDefault="00D817E2" w:rsidP="002340F1">
      <w:pPr>
        <w:jc w:val="center"/>
        <w:rPr>
          <w:sz w:val="48"/>
          <w:szCs w:val="48"/>
        </w:rPr>
      </w:pPr>
      <w:r>
        <w:rPr>
          <w:sz w:val="48"/>
          <w:szCs w:val="48"/>
        </w:rPr>
        <w:t xml:space="preserve">University of </w:t>
      </w:r>
      <w:r w:rsidR="008470F1">
        <w:rPr>
          <w:sz w:val="48"/>
          <w:szCs w:val="48"/>
        </w:rPr>
        <w:t>Chicago</w:t>
      </w:r>
    </w:p>
    <w:p w14:paraId="7B2A7C04" w14:textId="77777777" w:rsidR="0093418B" w:rsidRDefault="00D817E2">
      <w:pPr>
        <w:jc w:val="center"/>
        <w:rPr>
          <w:sz w:val="48"/>
          <w:szCs w:val="48"/>
        </w:rPr>
      </w:pPr>
      <w:r>
        <w:rPr>
          <w:sz w:val="48"/>
          <w:szCs w:val="48"/>
        </w:rPr>
        <w:t>College of Nursing</w:t>
      </w:r>
    </w:p>
    <w:p w14:paraId="27E4A163" w14:textId="77777777" w:rsidR="0093418B" w:rsidRDefault="0093418B">
      <w:pPr>
        <w:jc w:val="center"/>
        <w:rPr>
          <w:sz w:val="48"/>
          <w:szCs w:val="48"/>
        </w:rPr>
      </w:pPr>
    </w:p>
    <w:p w14:paraId="0910173A" w14:textId="77777777" w:rsidR="0093418B" w:rsidRDefault="0093418B">
      <w:pPr>
        <w:jc w:val="center"/>
        <w:rPr>
          <w:sz w:val="48"/>
          <w:szCs w:val="48"/>
        </w:rPr>
      </w:pPr>
    </w:p>
    <w:p w14:paraId="4957D1C1" w14:textId="77777777" w:rsidR="0093418B" w:rsidRDefault="00D817E2">
      <w:pPr>
        <w:jc w:val="center"/>
        <w:rPr>
          <w:sz w:val="48"/>
          <w:szCs w:val="48"/>
        </w:rPr>
      </w:pPr>
      <w:r>
        <w:rPr>
          <w:sz w:val="48"/>
          <w:szCs w:val="48"/>
        </w:rPr>
        <w:t xml:space="preserve">NUEL 431 </w:t>
      </w:r>
    </w:p>
    <w:p w14:paraId="4916B01B" w14:textId="77777777" w:rsidR="0093418B" w:rsidRDefault="00D817E2">
      <w:pPr>
        <w:jc w:val="center"/>
        <w:rPr>
          <w:sz w:val="48"/>
          <w:szCs w:val="48"/>
        </w:rPr>
      </w:pPr>
      <w:r>
        <w:rPr>
          <w:sz w:val="48"/>
          <w:szCs w:val="48"/>
        </w:rPr>
        <w:t>Care of Adults with Cancer</w:t>
      </w:r>
    </w:p>
    <w:p w14:paraId="066ED13B" w14:textId="77777777" w:rsidR="0093418B" w:rsidRDefault="0093418B">
      <w:pPr>
        <w:jc w:val="center"/>
        <w:rPr>
          <w:sz w:val="48"/>
          <w:szCs w:val="48"/>
        </w:rPr>
      </w:pPr>
    </w:p>
    <w:p w14:paraId="645D7A9B" w14:textId="77777777" w:rsidR="0093418B" w:rsidRDefault="00D817E2">
      <w:pPr>
        <w:jc w:val="center"/>
        <w:rPr>
          <w:sz w:val="48"/>
          <w:szCs w:val="48"/>
        </w:rPr>
      </w:pPr>
      <w:r>
        <w:rPr>
          <w:sz w:val="48"/>
          <w:szCs w:val="48"/>
        </w:rPr>
        <w:t>Syllabus</w:t>
      </w:r>
    </w:p>
    <w:p w14:paraId="713572A8" w14:textId="77777777" w:rsidR="0093418B" w:rsidRDefault="00D817E2">
      <w:pPr>
        <w:jc w:val="center"/>
        <w:rPr>
          <w:sz w:val="48"/>
          <w:szCs w:val="48"/>
        </w:rPr>
      </w:pPr>
      <w:r>
        <w:rPr>
          <w:sz w:val="48"/>
          <w:szCs w:val="48"/>
        </w:rPr>
        <w:t>Fall 2022</w:t>
      </w:r>
    </w:p>
    <w:p w14:paraId="2A7C9BE1" w14:textId="77777777" w:rsidR="0093418B" w:rsidRDefault="0093418B">
      <w:pPr>
        <w:jc w:val="center"/>
        <w:rPr>
          <w:sz w:val="48"/>
          <w:szCs w:val="48"/>
        </w:rPr>
      </w:pPr>
    </w:p>
    <w:p w14:paraId="0974E287" w14:textId="77777777" w:rsidR="0093418B" w:rsidRDefault="0093418B">
      <w:pPr>
        <w:jc w:val="center"/>
        <w:rPr>
          <w:sz w:val="48"/>
          <w:szCs w:val="48"/>
        </w:rPr>
      </w:pPr>
    </w:p>
    <w:p w14:paraId="64231C13" w14:textId="77777777" w:rsidR="0093418B" w:rsidRDefault="0093418B">
      <w:pPr>
        <w:jc w:val="center"/>
        <w:rPr>
          <w:sz w:val="48"/>
          <w:szCs w:val="48"/>
        </w:rPr>
      </w:pPr>
    </w:p>
    <w:p w14:paraId="31F8E63C" w14:textId="77777777" w:rsidR="0093418B" w:rsidRDefault="00D817E2">
      <w:pPr>
        <w:jc w:val="center"/>
        <w:rPr>
          <w:sz w:val="48"/>
          <w:szCs w:val="48"/>
        </w:rPr>
      </w:pPr>
      <w:r>
        <w:rPr>
          <w:sz w:val="48"/>
          <w:szCs w:val="48"/>
        </w:rPr>
        <w:t>Course Coordinators</w:t>
      </w:r>
    </w:p>
    <w:p w14:paraId="2BB4BAB7" w14:textId="48410E35" w:rsidR="0093418B" w:rsidRDefault="0093418B">
      <w:pPr>
        <w:rPr>
          <w:sz w:val="48"/>
          <w:szCs w:val="48"/>
        </w:rPr>
      </w:pPr>
    </w:p>
    <w:p w14:paraId="02CAF494" w14:textId="3F1585C4" w:rsidR="0087043D" w:rsidRDefault="0087043D">
      <w:pPr>
        <w:rPr>
          <w:sz w:val="48"/>
          <w:szCs w:val="48"/>
        </w:rPr>
      </w:pPr>
    </w:p>
    <w:p w14:paraId="3653EF87" w14:textId="77777777" w:rsidR="0087043D" w:rsidRDefault="0087043D">
      <w:pPr>
        <w:rPr>
          <w:sz w:val="24"/>
          <w:szCs w:val="24"/>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0"/>
        <w:gridCol w:w="7320"/>
      </w:tblGrid>
      <w:tr w:rsidR="0093418B" w14:paraId="4969C6FD" w14:textId="77777777">
        <w:trPr>
          <w:trHeight w:val="440"/>
        </w:trPr>
        <w:tc>
          <w:tcPr>
            <w:tcW w:w="9360" w:type="dxa"/>
            <w:gridSpan w:val="2"/>
            <w:shd w:val="clear" w:color="auto" w:fill="auto"/>
            <w:tcMar>
              <w:top w:w="100" w:type="dxa"/>
              <w:left w:w="100" w:type="dxa"/>
              <w:bottom w:w="100" w:type="dxa"/>
              <w:right w:w="100" w:type="dxa"/>
            </w:tcMar>
          </w:tcPr>
          <w:p w14:paraId="4F6BD58C" w14:textId="77777777" w:rsidR="0093418B" w:rsidRDefault="00D817E2">
            <w:pPr>
              <w:widowControl w:val="0"/>
              <w:pBdr>
                <w:top w:val="nil"/>
                <w:left w:val="nil"/>
                <w:bottom w:val="nil"/>
                <w:right w:val="nil"/>
                <w:between w:val="nil"/>
              </w:pBdr>
              <w:spacing w:after="0" w:line="240" w:lineRule="auto"/>
              <w:jc w:val="center"/>
              <w:rPr>
                <w:sz w:val="24"/>
                <w:szCs w:val="24"/>
              </w:rPr>
            </w:pPr>
            <w:r>
              <w:rPr>
                <w:sz w:val="24"/>
                <w:szCs w:val="24"/>
              </w:rPr>
              <w:lastRenderedPageBreak/>
              <w:t>NUEL 431 Care of Adults with Cancer</w:t>
            </w:r>
          </w:p>
          <w:p w14:paraId="76EC383E" w14:textId="77777777" w:rsidR="0093418B" w:rsidRDefault="00D817E2">
            <w:pPr>
              <w:widowControl w:val="0"/>
              <w:pBdr>
                <w:top w:val="nil"/>
                <w:left w:val="nil"/>
                <w:bottom w:val="nil"/>
                <w:right w:val="nil"/>
                <w:between w:val="nil"/>
              </w:pBdr>
              <w:spacing w:after="0" w:line="240" w:lineRule="auto"/>
              <w:jc w:val="center"/>
              <w:rPr>
                <w:sz w:val="24"/>
                <w:szCs w:val="24"/>
              </w:rPr>
            </w:pPr>
            <w:r>
              <w:rPr>
                <w:sz w:val="24"/>
                <w:szCs w:val="24"/>
              </w:rPr>
              <w:t>3 Credit Hours</w:t>
            </w:r>
          </w:p>
          <w:p w14:paraId="5F36A14D" w14:textId="77777777" w:rsidR="0093418B" w:rsidRDefault="00D817E2">
            <w:pPr>
              <w:widowControl w:val="0"/>
              <w:pBdr>
                <w:top w:val="nil"/>
                <w:left w:val="nil"/>
                <w:bottom w:val="nil"/>
                <w:right w:val="nil"/>
                <w:between w:val="nil"/>
              </w:pBdr>
              <w:spacing w:after="0" w:line="240" w:lineRule="auto"/>
              <w:jc w:val="center"/>
              <w:rPr>
                <w:sz w:val="24"/>
                <w:szCs w:val="24"/>
              </w:rPr>
            </w:pPr>
            <w:r>
              <w:rPr>
                <w:sz w:val="24"/>
                <w:szCs w:val="24"/>
              </w:rPr>
              <w:t>Fall Semester 2022</w:t>
            </w:r>
          </w:p>
          <w:p w14:paraId="4DD6EDB3"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Course Format:  Online didactic &amp; In-person Clinical Practicum</w:t>
            </w:r>
          </w:p>
        </w:tc>
      </w:tr>
      <w:tr w:rsidR="0093418B" w14:paraId="2781089C" w14:textId="77777777">
        <w:tc>
          <w:tcPr>
            <w:tcW w:w="2040" w:type="dxa"/>
            <w:shd w:val="clear" w:color="auto" w:fill="auto"/>
            <w:tcMar>
              <w:top w:w="100" w:type="dxa"/>
              <w:left w:w="100" w:type="dxa"/>
              <w:bottom w:w="100" w:type="dxa"/>
              <w:right w:w="100" w:type="dxa"/>
            </w:tcMar>
          </w:tcPr>
          <w:p w14:paraId="7A03C561" w14:textId="77777777" w:rsidR="0093418B" w:rsidRDefault="00D817E2">
            <w:pPr>
              <w:widowControl w:val="0"/>
              <w:pBdr>
                <w:top w:val="nil"/>
                <w:left w:val="nil"/>
                <w:bottom w:val="nil"/>
                <w:right w:val="nil"/>
                <w:between w:val="nil"/>
              </w:pBdr>
              <w:spacing w:after="0" w:line="240" w:lineRule="auto"/>
              <w:rPr>
                <w:b/>
                <w:sz w:val="24"/>
                <w:szCs w:val="24"/>
              </w:rPr>
            </w:pPr>
            <w:r>
              <w:rPr>
                <w:b/>
                <w:sz w:val="24"/>
                <w:szCs w:val="24"/>
              </w:rPr>
              <w:t>Course Faculty</w:t>
            </w:r>
          </w:p>
        </w:tc>
        <w:tc>
          <w:tcPr>
            <w:tcW w:w="7320" w:type="dxa"/>
            <w:shd w:val="clear" w:color="auto" w:fill="auto"/>
            <w:tcMar>
              <w:top w:w="100" w:type="dxa"/>
              <w:left w:w="100" w:type="dxa"/>
              <w:bottom w:w="100" w:type="dxa"/>
              <w:right w:w="100" w:type="dxa"/>
            </w:tcMar>
          </w:tcPr>
          <w:p w14:paraId="7DB80289" w14:textId="29E13CDA" w:rsidR="0093418B" w:rsidRDefault="00D817E2">
            <w:pPr>
              <w:widowControl w:val="0"/>
              <w:pBdr>
                <w:top w:val="nil"/>
                <w:left w:val="nil"/>
                <w:bottom w:val="nil"/>
                <w:right w:val="nil"/>
                <w:between w:val="nil"/>
              </w:pBdr>
              <w:spacing w:after="0" w:line="240" w:lineRule="auto"/>
              <w:rPr>
                <w:sz w:val="24"/>
                <w:szCs w:val="24"/>
              </w:rPr>
            </w:pPr>
            <w:r>
              <w:rPr>
                <w:sz w:val="24"/>
                <w:szCs w:val="24"/>
              </w:rPr>
              <w:t>Course Coordinator: Ra</w:t>
            </w:r>
            <w:r w:rsidR="00650131">
              <w:rPr>
                <w:sz w:val="24"/>
                <w:szCs w:val="24"/>
              </w:rPr>
              <w:t xml:space="preserve">na </w:t>
            </w:r>
            <w:proofErr w:type="spellStart"/>
            <w:r w:rsidR="00650131">
              <w:rPr>
                <w:sz w:val="24"/>
                <w:szCs w:val="24"/>
              </w:rPr>
              <w:t>talal</w:t>
            </w:r>
            <w:proofErr w:type="spellEnd"/>
          </w:p>
          <w:p w14:paraId="17463BFB" w14:textId="6FC0E599" w:rsidR="0093418B" w:rsidRDefault="00D817E2">
            <w:pPr>
              <w:widowControl w:val="0"/>
              <w:pBdr>
                <w:top w:val="nil"/>
                <w:left w:val="nil"/>
                <w:bottom w:val="nil"/>
                <w:right w:val="nil"/>
                <w:between w:val="nil"/>
              </w:pBdr>
              <w:spacing w:after="0" w:line="240" w:lineRule="auto"/>
              <w:rPr>
                <w:sz w:val="24"/>
                <w:szCs w:val="24"/>
              </w:rPr>
            </w:pPr>
            <w:r>
              <w:rPr>
                <w:sz w:val="24"/>
                <w:szCs w:val="24"/>
              </w:rPr>
              <w:t xml:space="preserve">                                     Email: </w:t>
            </w:r>
          </w:p>
          <w:p w14:paraId="37B62AAC" w14:textId="628FCE3E" w:rsidR="00D817E2" w:rsidRDefault="00D817E2" w:rsidP="00D817E2">
            <w:pPr>
              <w:widowControl w:val="0"/>
              <w:pBdr>
                <w:top w:val="nil"/>
                <w:left w:val="nil"/>
                <w:bottom w:val="nil"/>
                <w:right w:val="nil"/>
                <w:between w:val="nil"/>
              </w:pBdr>
              <w:spacing w:after="0" w:line="240" w:lineRule="auto"/>
              <w:rPr>
                <w:sz w:val="24"/>
                <w:szCs w:val="24"/>
              </w:rPr>
            </w:pPr>
            <w:r>
              <w:rPr>
                <w:sz w:val="24"/>
                <w:szCs w:val="24"/>
              </w:rPr>
              <w:t xml:space="preserve">                                     Phone: 312-476-9990</w:t>
            </w:r>
          </w:p>
          <w:p w14:paraId="1A7BF6FF" w14:textId="79CD8A5B" w:rsidR="0093418B" w:rsidRDefault="00D817E2">
            <w:pPr>
              <w:widowControl w:val="0"/>
              <w:pBdr>
                <w:top w:val="nil"/>
                <w:left w:val="nil"/>
                <w:bottom w:val="nil"/>
                <w:right w:val="nil"/>
                <w:between w:val="nil"/>
              </w:pBdr>
              <w:spacing w:after="0" w:line="240" w:lineRule="auto"/>
              <w:rPr>
                <w:sz w:val="24"/>
                <w:szCs w:val="24"/>
              </w:rPr>
            </w:pPr>
            <w:r>
              <w:rPr>
                <w:sz w:val="24"/>
                <w:szCs w:val="24"/>
              </w:rPr>
              <w:t xml:space="preserve">Clinical Faculty: </w:t>
            </w:r>
            <w:proofErr w:type="spellStart"/>
            <w:r>
              <w:rPr>
                <w:sz w:val="24"/>
                <w:szCs w:val="24"/>
              </w:rPr>
              <w:t>Bre</w:t>
            </w:r>
            <w:r w:rsidR="00650131">
              <w:rPr>
                <w:sz w:val="24"/>
                <w:szCs w:val="24"/>
              </w:rPr>
              <w:t>dy</w:t>
            </w:r>
            <w:proofErr w:type="spellEnd"/>
            <w:r w:rsidR="00650131">
              <w:rPr>
                <w:sz w:val="24"/>
                <w:szCs w:val="24"/>
              </w:rPr>
              <w:t xml:space="preserve"> </w:t>
            </w:r>
            <w:proofErr w:type="spellStart"/>
            <w:r w:rsidR="00650131">
              <w:rPr>
                <w:sz w:val="24"/>
                <w:szCs w:val="24"/>
              </w:rPr>
              <w:t>cath</w:t>
            </w:r>
            <w:proofErr w:type="spellEnd"/>
          </w:p>
          <w:p w14:paraId="20BF6749" w14:textId="56351651" w:rsidR="0093418B" w:rsidRDefault="00D817E2">
            <w:pPr>
              <w:widowControl w:val="0"/>
              <w:pBdr>
                <w:top w:val="nil"/>
                <w:left w:val="nil"/>
                <w:bottom w:val="nil"/>
                <w:right w:val="nil"/>
                <w:between w:val="nil"/>
              </w:pBdr>
              <w:spacing w:after="0" w:line="240" w:lineRule="auto"/>
              <w:rPr>
                <w:sz w:val="24"/>
                <w:szCs w:val="24"/>
              </w:rPr>
            </w:pPr>
            <w:r>
              <w:rPr>
                <w:sz w:val="24"/>
                <w:szCs w:val="24"/>
              </w:rPr>
              <w:t xml:space="preserve">                             Email: </w:t>
            </w:r>
          </w:p>
          <w:p w14:paraId="69EA1C68"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 xml:space="preserve">                              Phone: 312-476-9991</w:t>
            </w:r>
          </w:p>
          <w:p w14:paraId="5550A729" w14:textId="77777777" w:rsidR="0093418B" w:rsidRDefault="0093418B">
            <w:pPr>
              <w:widowControl w:val="0"/>
              <w:pBdr>
                <w:top w:val="nil"/>
                <w:left w:val="nil"/>
                <w:bottom w:val="nil"/>
                <w:right w:val="nil"/>
                <w:between w:val="nil"/>
              </w:pBdr>
              <w:spacing w:after="0" w:line="240" w:lineRule="auto"/>
              <w:rPr>
                <w:sz w:val="24"/>
                <w:szCs w:val="24"/>
              </w:rPr>
            </w:pPr>
          </w:p>
          <w:p w14:paraId="1229A085" w14:textId="369914B4" w:rsidR="0093418B" w:rsidRDefault="00D817E2">
            <w:pPr>
              <w:widowControl w:val="0"/>
              <w:pBdr>
                <w:top w:val="nil"/>
                <w:left w:val="nil"/>
                <w:bottom w:val="nil"/>
                <w:right w:val="nil"/>
                <w:between w:val="nil"/>
              </w:pBdr>
              <w:spacing w:after="0" w:line="240" w:lineRule="auto"/>
              <w:rPr>
                <w:sz w:val="24"/>
                <w:szCs w:val="24"/>
              </w:rPr>
            </w:pPr>
            <w:r>
              <w:rPr>
                <w:sz w:val="24"/>
                <w:szCs w:val="24"/>
              </w:rPr>
              <w:t xml:space="preserve">                             Ari</w:t>
            </w:r>
            <w:r w:rsidR="00650131">
              <w:rPr>
                <w:sz w:val="24"/>
                <w:szCs w:val="24"/>
              </w:rPr>
              <w:t xml:space="preserve">s </w:t>
            </w:r>
            <w:proofErr w:type="spellStart"/>
            <w:r w:rsidR="00650131">
              <w:rPr>
                <w:sz w:val="24"/>
                <w:szCs w:val="24"/>
              </w:rPr>
              <w:t>edward</w:t>
            </w:r>
            <w:proofErr w:type="spellEnd"/>
          </w:p>
          <w:p w14:paraId="61FFD2E0" w14:textId="76E10C20" w:rsidR="0093418B" w:rsidRDefault="00D817E2">
            <w:pPr>
              <w:widowControl w:val="0"/>
              <w:pBdr>
                <w:top w:val="nil"/>
                <w:left w:val="nil"/>
                <w:bottom w:val="nil"/>
                <w:right w:val="nil"/>
                <w:between w:val="nil"/>
              </w:pBdr>
              <w:spacing w:after="0" w:line="240" w:lineRule="auto"/>
            </w:pPr>
            <w:r>
              <w:rPr>
                <w:sz w:val="24"/>
                <w:szCs w:val="24"/>
              </w:rPr>
              <w:t xml:space="preserve">                             Email: </w:t>
            </w:r>
          </w:p>
          <w:p w14:paraId="2E49BCEF" w14:textId="76CB1ACD" w:rsidR="0093418B" w:rsidRDefault="00650131">
            <w:pPr>
              <w:widowControl w:val="0"/>
              <w:pBdr>
                <w:top w:val="nil"/>
                <w:left w:val="nil"/>
                <w:bottom w:val="nil"/>
                <w:right w:val="nil"/>
                <w:between w:val="nil"/>
              </w:pBdr>
              <w:spacing w:after="0" w:line="240" w:lineRule="auto"/>
              <w:rPr>
                <w:sz w:val="24"/>
                <w:szCs w:val="24"/>
              </w:rPr>
            </w:pPr>
            <w:r>
              <w:rPr>
                <w:sz w:val="24"/>
                <w:szCs w:val="24"/>
              </w:rPr>
              <w:t xml:space="preserve">                            </w:t>
            </w:r>
            <w:r w:rsidR="00D817E2">
              <w:rPr>
                <w:sz w:val="24"/>
                <w:szCs w:val="24"/>
              </w:rPr>
              <w:t>Phone: 312-476-9992</w:t>
            </w:r>
          </w:p>
          <w:p w14:paraId="5DE1E355" w14:textId="77777777" w:rsidR="0093418B" w:rsidRDefault="0093418B">
            <w:pPr>
              <w:widowControl w:val="0"/>
              <w:pBdr>
                <w:top w:val="nil"/>
                <w:left w:val="nil"/>
                <w:bottom w:val="nil"/>
                <w:right w:val="nil"/>
                <w:between w:val="nil"/>
              </w:pBdr>
              <w:spacing w:after="0" w:line="240" w:lineRule="auto"/>
              <w:rPr>
                <w:sz w:val="24"/>
                <w:szCs w:val="24"/>
              </w:rPr>
            </w:pPr>
          </w:p>
          <w:p w14:paraId="3DDB0ACC" w14:textId="77777777" w:rsidR="0093418B" w:rsidRDefault="0093418B">
            <w:pPr>
              <w:widowControl w:val="0"/>
              <w:pBdr>
                <w:top w:val="nil"/>
                <w:left w:val="nil"/>
                <w:bottom w:val="nil"/>
                <w:right w:val="nil"/>
                <w:between w:val="nil"/>
              </w:pBdr>
              <w:spacing w:after="0" w:line="240" w:lineRule="auto"/>
              <w:rPr>
                <w:sz w:val="24"/>
                <w:szCs w:val="24"/>
              </w:rPr>
            </w:pPr>
          </w:p>
          <w:p w14:paraId="173A0290"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Office Hours:  By appointment.  Please email all faculty members to request an appointment and specify times available.  One of the three faculty members will set up an appointment with you. Faculty will respond to any communication within 48 hours (M-F).</w:t>
            </w:r>
          </w:p>
        </w:tc>
      </w:tr>
      <w:tr w:rsidR="0093418B" w14:paraId="2A05C190" w14:textId="77777777">
        <w:tc>
          <w:tcPr>
            <w:tcW w:w="2040" w:type="dxa"/>
            <w:shd w:val="clear" w:color="auto" w:fill="auto"/>
            <w:tcMar>
              <w:top w:w="100" w:type="dxa"/>
              <w:left w:w="100" w:type="dxa"/>
              <w:bottom w:w="100" w:type="dxa"/>
              <w:right w:w="100" w:type="dxa"/>
            </w:tcMar>
          </w:tcPr>
          <w:p w14:paraId="1C34084A" w14:textId="77777777" w:rsidR="0093418B" w:rsidRDefault="00D817E2">
            <w:pPr>
              <w:widowControl w:val="0"/>
              <w:pBdr>
                <w:top w:val="nil"/>
                <w:left w:val="nil"/>
                <w:bottom w:val="nil"/>
                <w:right w:val="nil"/>
                <w:between w:val="nil"/>
              </w:pBdr>
              <w:spacing w:after="0" w:line="240" w:lineRule="auto"/>
              <w:rPr>
                <w:b/>
                <w:sz w:val="24"/>
                <w:szCs w:val="24"/>
              </w:rPr>
            </w:pPr>
            <w:r>
              <w:rPr>
                <w:b/>
                <w:sz w:val="24"/>
                <w:szCs w:val="24"/>
              </w:rPr>
              <w:t>Course Description</w:t>
            </w:r>
          </w:p>
        </w:tc>
        <w:tc>
          <w:tcPr>
            <w:tcW w:w="7320" w:type="dxa"/>
            <w:shd w:val="clear" w:color="auto" w:fill="auto"/>
            <w:tcMar>
              <w:top w:w="100" w:type="dxa"/>
              <w:left w:w="100" w:type="dxa"/>
              <w:bottom w:w="100" w:type="dxa"/>
              <w:right w:w="100" w:type="dxa"/>
            </w:tcMar>
          </w:tcPr>
          <w:p w14:paraId="132EBA87"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This course will explore the basic biology and genetics of cancer while introducing key concepts of caring for an individual with cancers such as:</w:t>
            </w:r>
          </w:p>
          <w:p w14:paraId="02B69700" w14:textId="77777777" w:rsidR="0093418B" w:rsidRDefault="00D817E2">
            <w:pPr>
              <w:widowControl w:val="0"/>
              <w:numPr>
                <w:ilvl w:val="0"/>
                <w:numId w:val="5"/>
              </w:numPr>
              <w:pBdr>
                <w:top w:val="nil"/>
                <w:left w:val="nil"/>
                <w:bottom w:val="nil"/>
                <w:right w:val="nil"/>
                <w:between w:val="nil"/>
              </w:pBdr>
              <w:spacing w:after="0" w:line="240" w:lineRule="auto"/>
              <w:rPr>
                <w:sz w:val="24"/>
                <w:szCs w:val="24"/>
              </w:rPr>
            </w:pPr>
            <w:r>
              <w:rPr>
                <w:sz w:val="24"/>
                <w:szCs w:val="24"/>
              </w:rPr>
              <w:t xml:space="preserve">Symptom management </w:t>
            </w:r>
          </w:p>
          <w:p w14:paraId="31CB9931" w14:textId="77777777" w:rsidR="0093418B" w:rsidRDefault="00D817E2">
            <w:pPr>
              <w:widowControl w:val="0"/>
              <w:numPr>
                <w:ilvl w:val="0"/>
                <w:numId w:val="5"/>
              </w:numPr>
              <w:pBdr>
                <w:top w:val="nil"/>
                <w:left w:val="nil"/>
                <w:bottom w:val="nil"/>
                <w:right w:val="nil"/>
                <w:between w:val="nil"/>
              </w:pBdr>
              <w:spacing w:after="0" w:line="240" w:lineRule="auto"/>
              <w:rPr>
                <w:sz w:val="24"/>
                <w:szCs w:val="24"/>
              </w:rPr>
            </w:pPr>
            <w:r>
              <w:rPr>
                <w:sz w:val="24"/>
                <w:szCs w:val="24"/>
              </w:rPr>
              <w:t xml:space="preserve">Treatment options </w:t>
            </w:r>
          </w:p>
          <w:p w14:paraId="6AC0BD80" w14:textId="77777777" w:rsidR="0093418B" w:rsidRDefault="00D817E2">
            <w:pPr>
              <w:widowControl w:val="0"/>
              <w:numPr>
                <w:ilvl w:val="0"/>
                <w:numId w:val="5"/>
              </w:numPr>
              <w:pBdr>
                <w:top w:val="nil"/>
                <w:left w:val="nil"/>
                <w:bottom w:val="nil"/>
                <w:right w:val="nil"/>
                <w:between w:val="nil"/>
              </w:pBdr>
              <w:spacing w:after="0" w:line="240" w:lineRule="auto"/>
              <w:rPr>
                <w:sz w:val="24"/>
                <w:szCs w:val="24"/>
              </w:rPr>
            </w:pPr>
            <w:r>
              <w:rPr>
                <w:sz w:val="24"/>
                <w:szCs w:val="24"/>
              </w:rPr>
              <w:t xml:space="preserve">Clinical trials </w:t>
            </w:r>
          </w:p>
          <w:p w14:paraId="7F32BA07" w14:textId="77777777" w:rsidR="0093418B" w:rsidRDefault="00D817E2">
            <w:pPr>
              <w:widowControl w:val="0"/>
              <w:numPr>
                <w:ilvl w:val="0"/>
                <w:numId w:val="5"/>
              </w:numPr>
              <w:pBdr>
                <w:top w:val="nil"/>
                <w:left w:val="nil"/>
                <w:bottom w:val="nil"/>
                <w:right w:val="nil"/>
                <w:between w:val="nil"/>
              </w:pBdr>
              <w:spacing w:after="0" w:line="240" w:lineRule="auto"/>
              <w:rPr>
                <w:sz w:val="24"/>
                <w:szCs w:val="24"/>
              </w:rPr>
            </w:pPr>
            <w:r>
              <w:rPr>
                <w:sz w:val="24"/>
                <w:szCs w:val="24"/>
              </w:rPr>
              <w:t xml:space="preserve">Psychological and Social Support and Issues </w:t>
            </w:r>
          </w:p>
          <w:p w14:paraId="58179946" w14:textId="77777777" w:rsidR="0093418B" w:rsidRDefault="00D817E2">
            <w:pPr>
              <w:widowControl w:val="0"/>
              <w:numPr>
                <w:ilvl w:val="0"/>
                <w:numId w:val="5"/>
              </w:numPr>
              <w:pBdr>
                <w:top w:val="nil"/>
                <w:left w:val="nil"/>
                <w:bottom w:val="nil"/>
                <w:right w:val="nil"/>
                <w:between w:val="nil"/>
              </w:pBdr>
              <w:spacing w:after="0" w:line="240" w:lineRule="auto"/>
              <w:rPr>
                <w:sz w:val="24"/>
                <w:szCs w:val="24"/>
              </w:rPr>
            </w:pPr>
            <w:r>
              <w:rPr>
                <w:sz w:val="24"/>
                <w:szCs w:val="24"/>
              </w:rPr>
              <w:t xml:space="preserve">Survivor and Caregiver Support and Issues </w:t>
            </w:r>
          </w:p>
          <w:p w14:paraId="1C6000A7" w14:textId="77777777" w:rsidR="0093418B" w:rsidRDefault="0093418B">
            <w:pPr>
              <w:widowControl w:val="0"/>
              <w:pBdr>
                <w:top w:val="nil"/>
                <w:left w:val="nil"/>
                <w:bottom w:val="nil"/>
                <w:right w:val="nil"/>
                <w:between w:val="nil"/>
              </w:pBdr>
              <w:spacing w:after="0" w:line="240" w:lineRule="auto"/>
              <w:rPr>
                <w:sz w:val="24"/>
                <w:szCs w:val="24"/>
              </w:rPr>
            </w:pPr>
          </w:p>
        </w:tc>
      </w:tr>
      <w:tr w:rsidR="0093418B" w14:paraId="38E65C1C" w14:textId="77777777">
        <w:tc>
          <w:tcPr>
            <w:tcW w:w="2040" w:type="dxa"/>
            <w:shd w:val="clear" w:color="auto" w:fill="auto"/>
            <w:tcMar>
              <w:top w:w="100" w:type="dxa"/>
              <w:left w:w="100" w:type="dxa"/>
              <w:bottom w:w="100" w:type="dxa"/>
              <w:right w:w="100" w:type="dxa"/>
            </w:tcMar>
          </w:tcPr>
          <w:p w14:paraId="39DF8250" w14:textId="77777777" w:rsidR="0093418B" w:rsidRDefault="00D817E2">
            <w:pPr>
              <w:widowControl w:val="0"/>
              <w:pBdr>
                <w:top w:val="nil"/>
                <w:left w:val="nil"/>
                <w:bottom w:val="nil"/>
                <w:right w:val="nil"/>
                <w:between w:val="nil"/>
              </w:pBdr>
              <w:spacing w:after="0" w:line="240" w:lineRule="auto"/>
              <w:rPr>
                <w:b/>
                <w:sz w:val="24"/>
                <w:szCs w:val="24"/>
              </w:rPr>
            </w:pPr>
            <w:r>
              <w:rPr>
                <w:b/>
                <w:sz w:val="24"/>
                <w:szCs w:val="24"/>
              </w:rPr>
              <w:t>Course Objectives</w:t>
            </w:r>
          </w:p>
        </w:tc>
        <w:tc>
          <w:tcPr>
            <w:tcW w:w="7320" w:type="dxa"/>
            <w:shd w:val="clear" w:color="auto" w:fill="auto"/>
            <w:tcMar>
              <w:top w:w="100" w:type="dxa"/>
              <w:left w:w="100" w:type="dxa"/>
              <w:bottom w:w="100" w:type="dxa"/>
              <w:right w:w="100" w:type="dxa"/>
            </w:tcMar>
          </w:tcPr>
          <w:p w14:paraId="4E96F81A"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 xml:space="preserve">Upon completion of </w:t>
            </w:r>
            <w:proofErr w:type="spellStart"/>
            <w:r>
              <w:rPr>
                <w:sz w:val="24"/>
                <w:szCs w:val="24"/>
              </w:rPr>
              <w:t>of</w:t>
            </w:r>
            <w:proofErr w:type="spellEnd"/>
            <w:r>
              <w:rPr>
                <w:sz w:val="24"/>
                <w:szCs w:val="24"/>
              </w:rPr>
              <w:t xml:space="preserve"> this course the student will be able to:</w:t>
            </w:r>
          </w:p>
          <w:p w14:paraId="10B8CA66" w14:textId="77777777" w:rsidR="0093418B" w:rsidRDefault="00D817E2">
            <w:pPr>
              <w:widowControl w:val="0"/>
              <w:numPr>
                <w:ilvl w:val="0"/>
                <w:numId w:val="2"/>
              </w:numPr>
              <w:pBdr>
                <w:top w:val="nil"/>
                <w:left w:val="nil"/>
                <w:bottom w:val="nil"/>
                <w:right w:val="nil"/>
                <w:between w:val="nil"/>
              </w:pBdr>
              <w:spacing w:after="0" w:line="240" w:lineRule="auto"/>
              <w:rPr>
                <w:sz w:val="24"/>
                <w:szCs w:val="24"/>
              </w:rPr>
            </w:pPr>
            <w:r>
              <w:rPr>
                <w:sz w:val="24"/>
                <w:szCs w:val="24"/>
              </w:rPr>
              <w:t xml:space="preserve">Understand the basic biology and genetics of cancer </w:t>
            </w:r>
          </w:p>
          <w:p w14:paraId="1C397370" w14:textId="77777777" w:rsidR="0093418B" w:rsidRDefault="00D817E2">
            <w:pPr>
              <w:widowControl w:val="0"/>
              <w:numPr>
                <w:ilvl w:val="0"/>
                <w:numId w:val="2"/>
              </w:numPr>
              <w:pBdr>
                <w:top w:val="nil"/>
                <w:left w:val="nil"/>
                <w:bottom w:val="nil"/>
                <w:right w:val="nil"/>
                <w:between w:val="nil"/>
              </w:pBdr>
              <w:spacing w:after="0" w:line="240" w:lineRule="auto"/>
              <w:rPr>
                <w:sz w:val="24"/>
                <w:szCs w:val="24"/>
              </w:rPr>
            </w:pPr>
            <w:r>
              <w:rPr>
                <w:sz w:val="24"/>
                <w:szCs w:val="24"/>
              </w:rPr>
              <w:t xml:space="preserve">Describe the staging of cancer </w:t>
            </w:r>
          </w:p>
          <w:p w14:paraId="630E54FF" w14:textId="77777777" w:rsidR="0093418B" w:rsidRDefault="00D817E2">
            <w:pPr>
              <w:widowControl w:val="0"/>
              <w:numPr>
                <w:ilvl w:val="0"/>
                <w:numId w:val="2"/>
              </w:numPr>
              <w:pBdr>
                <w:top w:val="nil"/>
                <w:left w:val="nil"/>
                <w:bottom w:val="nil"/>
                <w:right w:val="nil"/>
                <w:between w:val="nil"/>
              </w:pBdr>
              <w:spacing w:after="0" w:line="240" w:lineRule="auto"/>
              <w:rPr>
                <w:sz w:val="24"/>
                <w:szCs w:val="24"/>
              </w:rPr>
            </w:pPr>
            <w:r>
              <w:rPr>
                <w:sz w:val="24"/>
                <w:szCs w:val="24"/>
              </w:rPr>
              <w:t xml:space="preserve">Recognize treatment options for cancer based on staging and types </w:t>
            </w:r>
          </w:p>
          <w:p w14:paraId="37DF9527" w14:textId="77777777" w:rsidR="0093418B" w:rsidRDefault="00D817E2">
            <w:pPr>
              <w:widowControl w:val="0"/>
              <w:numPr>
                <w:ilvl w:val="0"/>
                <w:numId w:val="2"/>
              </w:numPr>
              <w:pBdr>
                <w:top w:val="nil"/>
                <w:left w:val="nil"/>
                <w:bottom w:val="nil"/>
                <w:right w:val="nil"/>
                <w:between w:val="nil"/>
              </w:pBdr>
              <w:spacing w:after="0" w:line="240" w:lineRule="auto"/>
              <w:rPr>
                <w:sz w:val="24"/>
                <w:szCs w:val="24"/>
              </w:rPr>
            </w:pPr>
            <w:r>
              <w:rPr>
                <w:sz w:val="24"/>
                <w:szCs w:val="24"/>
              </w:rPr>
              <w:t xml:space="preserve">Recognize symptoms of cancer and how they differ from side effects of treatment </w:t>
            </w:r>
          </w:p>
          <w:p w14:paraId="1769BCD5" w14:textId="77777777" w:rsidR="0093418B" w:rsidRDefault="00D817E2">
            <w:pPr>
              <w:widowControl w:val="0"/>
              <w:numPr>
                <w:ilvl w:val="0"/>
                <w:numId w:val="2"/>
              </w:numPr>
              <w:pBdr>
                <w:top w:val="nil"/>
                <w:left w:val="nil"/>
                <w:bottom w:val="nil"/>
                <w:right w:val="nil"/>
                <w:between w:val="nil"/>
              </w:pBdr>
              <w:spacing w:after="0" w:line="240" w:lineRule="auto"/>
              <w:rPr>
                <w:sz w:val="24"/>
                <w:szCs w:val="24"/>
              </w:rPr>
            </w:pPr>
            <w:r>
              <w:rPr>
                <w:sz w:val="24"/>
                <w:szCs w:val="24"/>
              </w:rPr>
              <w:t>Understand the use of palliative care vs. hospice care</w:t>
            </w:r>
          </w:p>
          <w:p w14:paraId="4E7DEBAE" w14:textId="77777777" w:rsidR="0093418B" w:rsidRDefault="00D817E2">
            <w:pPr>
              <w:widowControl w:val="0"/>
              <w:numPr>
                <w:ilvl w:val="0"/>
                <w:numId w:val="2"/>
              </w:numPr>
              <w:pBdr>
                <w:top w:val="nil"/>
                <w:left w:val="nil"/>
                <w:bottom w:val="nil"/>
                <w:right w:val="nil"/>
                <w:between w:val="nil"/>
              </w:pBdr>
              <w:spacing w:after="0" w:line="240" w:lineRule="auto"/>
              <w:rPr>
                <w:sz w:val="24"/>
                <w:szCs w:val="24"/>
              </w:rPr>
            </w:pPr>
            <w:r>
              <w:rPr>
                <w:sz w:val="24"/>
                <w:szCs w:val="24"/>
              </w:rPr>
              <w:t>Implement principles of treatment options in clinical setting</w:t>
            </w:r>
          </w:p>
          <w:p w14:paraId="4FC743CF" w14:textId="77777777" w:rsidR="0093418B" w:rsidRDefault="00D817E2">
            <w:pPr>
              <w:widowControl w:val="0"/>
              <w:numPr>
                <w:ilvl w:val="0"/>
                <w:numId w:val="2"/>
              </w:numPr>
              <w:pBdr>
                <w:top w:val="nil"/>
                <w:left w:val="nil"/>
                <w:bottom w:val="nil"/>
                <w:right w:val="nil"/>
                <w:between w:val="nil"/>
              </w:pBdr>
              <w:spacing w:after="0" w:line="240" w:lineRule="auto"/>
              <w:rPr>
                <w:sz w:val="24"/>
                <w:szCs w:val="24"/>
              </w:rPr>
            </w:pPr>
            <w:r>
              <w:rPr>
                <w:sz w:val="24"/>
                <w:szCs w:val="24"/>
              </w:rPr>
              <w:t xml:space="preserve">Provide psychological and social support to patient and family </w:t>
            </w:r>
          </w:p>
          <w:p w14:paraId="2A812E9F" w14:textId="77777777" w:rsidR="0093418B" w:rsidRDefault="0093418B">
            <w:pPr>
              <w:widowControl w:val="0"/>
              <w:pBdr>
                <w:top w:val="nil"/>
                <w:left w:val="nil"/>
                <w:bottom w:val="nil"/>
                <w:right w:val="nil"/>
                <w:between w:val="nil"/>
              </w:pBdr>
              <w:spacing w:after="0" w:line="240" w:lineRule="auto"/>
              <w:rPr>
                <w:sz w:val="24"/>
                <w:szCs w:val="24"/>
                <w:highlight w:val="yellow"/>
              </w:rPr>
            </w:pPr>
          </w:p>
        </w:tc>
      </w:tr>
      <w:tr w:rsidR="0093418B" w14:paraId="259FD767" w14:textId="77777777">
        <w:tc>
          <w:tcPr>
            <w:tcW w:w="2040" w:type="dxa"/>
            <w:shd w:val="clear" w:color="auto" w:fill="auto"/>
            <w:tcMar>
              <w:top w:w="100" w:type="dxa"/>
              <w:left w:w="100" w:type="dxa"/>
              <w:bottom w:w="100" w:type="dxa"/>
              <w:right w:w="100" w:type="dxa"/>
            </w:tcMar>
          </w:tcPr>
          <w:p w14:paraId="7868698C" w14:textId="77777777" w:rsidR="0093418B" w:rsidRDefault="00D817E2">
            <w:pPr>
              <w:widowControl w:val="0"/>
              <w:pBdr>
                <w:top w:val="nil"/>
                <w:left w:val="nil"/>
                <w:bottom w:val="nil"/>
                <w:right w:val="nil"/>
                <w:between w:val="nil"/>
              </w:pBdr>
              <w:spacing w:after="0" w:line="240" w:lineRule="auto"/>
              <w:rPr>
                <w:b/>
                <w:sz w:val="24"/>
                <w:szCs w:val="24"/>
              </w:rPr>
            </w:pPr>
            <w:r>
              <w:rPr>
                <w:b/>
                <w:sz w:val="24"/>
                <w:szCs w:val="24"/>
              </w:rPr>
              <w:t>Course Topic List</w:t>
            </w:r>
          </w:p>
        </w:tc>
        <w:tc>
          <w:tcPr>
            <w:tcW w:w="7320" w:type="dxa"/>
            <w:shd w:val="clear" w:color="auto" w:fill="auto"/>
            <w:tcMar>
              <w:top w:w="100" w:type="dxa"/>
              <w:left w:w="100" w:type="dxa"/>
              <w:bottom w:w="100" w:type="dxa"/>
              <w:right w:w="100" w:type="dxa"/>
            </w:tcMar>
          </w:tcPr>
          <w:p w14:paraId="58A615B8" w14:textId="77777777" w:rsidR="0093418B" w:rsidRDefault="00D817E2">
            <w:pPr>
              <w:widowControl w:val="0"/>
              <w:spacing w:after="0" w:line="240" w:lineRule="auto"/>
              <w:rPr>
                <w:sz w:val="24"/>
                <w:szCs w:val="24"/>
                <w:highlight w:val="white"/>
              </w:rPr>
            </w:pPr>
            <w:r>
              <w:rPr>
                <w:sz w:val="24"/>
                <w:szCs w:val="24"/>
                <w:highlight w:val="white"/>
              </w:rPr>
              <w:t>1-Types of cancers and symptoms related cancer</w:t>
            </w:r>
          </w:p>
          <w:p w14:paraId="769C2967" w14:textId="77777777" w:rsidR="0093418B" w:rsidRDefault="00D817E2">
            <w:pPr>
              <w:widowControl w:val="0"/>
              <w:spacing w:after="0" w:line="240" w:lineRule="auto"/>
              <w:rPr>
                <w:sz w:val="24"/>
                <w:szCs w:val="24"/>
                <w:highlight w:val="white"/>
              </w:rPr>
            </w:pPr>
            <w:r>
              <w:rPr>
                <w:sz w:val="24"/>
                <w:szCs w:val="24"/>
                <w:highlight w:val="white"/>
              </w:rPr>
              <w:lastRenderedPageBreak/>
              <w:t>2-Cancer screening and early detection</w:t>
            </w:r>
          </w:p>
          <w:p w14:paraId="5FED5465" w14:textId="77777777" w:rsidR="0093418B" w:rsidRDefault="00D817E2">
            <w:pPr>
              <w:widowControl w:val="0"/>
              <w:spacing w:after="0" w:line="240" w:lineRule="auto"/>
              <w:rPr>
                <w:sz w:val="24"/>
                <w:szCs w:val="24"/>
                <w:highlight w:val="white"/>
              </w:rPr>
            </w:pPr>
            <w:r>
              <w:rPr>
                <w:sz w:val="24"/>
                <w:szCs w:val="24"/>
                <w:highlight w:val="white"/>
              </w:rPr>
              <w:t>3-Alternative and complementary therapies</w:t>
            </w:r>
          </w:p>
          <w:p w14:paraId="2ECB89D3" w14:textId="77777777" w:rsidR="0093418B" w:rsidRDefault="00D817E2">
            <w:pPr>
              <w:widowControl w:val="0"/>
              <w:spacing w:after="0" w:line="240" w:lineRule="auto"/>
              <w:rPr>
                <w:sz w:val="24"/>
                <w:szCs w:val="24"/>
                <w:highlight w:val="white"/>
              </w:rPr>
            </w:pPr>
            <w:r>
              <w:rPr>
                <w:sz w:val="24"/>
                <w:szCs w:val="24"/>
                <w:highlight w:val="white"/>
              </w:rPr>
              <w:t>4-Bone marrow transplant</w:t>
            </w:r>
          </w:p>
          <w:p w14:paraId="5173230A" w14:textId="77777777" w:rsidR="0093418B" w:rsidRDefault="00D817E2">
            <w:pPr>
              <w:widowControl w:val="0"/>
              <w:spacing w:after="0" w:line="240" w:lineRule="auto"/>
              <w:rPr>
                <w:sz w:val="24"/>
                <w:szCs w:val="24"/>
                <w:highlight w:val="white"/>
              </w:rPr>
            </w:pPr>
            <w:r>
              <w:rPr>
                <w:sz w:val="24"/>
                <w:szCs w:val="24"/>
                <w:highlight w:val="white"/>
              </w:rPr>
              <w:t>5-Survivorship and care plan of adults with cancer</w:t>
            </w:r>
          </w:p>
          <w:p w14:paraId="49142A19" w14:textId="77777777" w:rsidR="0093418B" w:rsidRDefault="0093418B">
            <w:pPr>
              <w:widowControl w:val="0"/>
              <w:pBdr>
                <w:top w:val="nil"/>
                <w:left w:val="nil"/>
                <w:bottom w:val="nil"/>
                <w:right w:val="nil"/>
                <w:between w:val="nil"/>
              </w:pBdr>
              <w:spacing w:after="0" w:line="240" w:lineRule="auto"/>
              <w:rPr>
                <w:sz w:val="24"/>
                <w:szCs w:val="24"/>
                <w:highlight w:val="cyan"/>
              </w:rPr>
            </w:pPr>
          </w:p>
        </w:tc>
      </w:tr>
      <w:tr w:rsidR="0093418B" w14:paraId="31337939" w14:textId="77777777">
        <w:tc>
          <w:tcPr>
            <w:tcW w:w="2040" w:type="dxa"/>
            <w:shd w:val="clear" w:color="auto" w:fill="auto"/>
            <w:tcMar>
              <w:top w:w="100" w:type="dxa"/>
              <w:left w:w="100" w:type="dxa"/>
              <w:bottom w:w="100" w:type="dxa"/>
              <w:right w:w="100" w:type="dxa"/>
            </w:tcMar>
          </w:tcPr>
          <w:p w14:paraId="0017477D" w14:textId="77777777" w:rsidR="0093418B" w:rsidRDefault="00D817E2">
            <w:pPr>
              <w:widowControl w:val="0"/>
              <w:pBdr>
                <w:top w:val="nil"/>
                <w:left w:val="nil"/>
                <w:bottom w:val="nil"/>
                <w:right w:val="nil"/>
                <w:between w:val="nil"/>
              </w:pBdr>
              <w:spacing w:after="0" w:line="240" w:lineRule="auto"/>
              <w:rPr>
                <w:b/>
                <w:sz w:val="24"/>
                <w:szCs w:val="24"/>
              </w:rPr>
            </w:pPr>
            <w:r>
              <w:rPr>
                <w:b/>
                <w:sz w:val="24"/>
                <w:szCs w:val="24"/>
              </w:rPr>
              <w:lastRenderedPageBreak/>
              <w:t>Course Materials</w:t>
            </w:r>
          </w:p>
        </w:tc>
        <w:tc>
          <w:tcPr>
            <w:tcW w:w="7320" w:type="dxa"/>
            <w:shd w:val="clear" w:color="auto" w:fill="auto"/>
            <w:tcMar>
              <w:top w:w="100" w:type="dxa"/>
              <w:left w:w="100" w:type="dxa"/>
              <w:bottom w:w="100" w:type="dxa"/>
              <w:right w:w="100" w:type="dxa"/>
            </w:tcMar>
          </w:tcPr>
          <w:p w14:paraId="181E3B50" w14:textId="77777777" w:rsidR="0093418B" w:rsidRDefault="00D817E2">
            <w:pPr>
              <w:widowControl w:val="0"/>
              <w:pBdr>
                <w:top w:val="nil"/>
                <w:left w:val="nil"/>
                <w:bottom w:val="nil"/>
                <w:right w:val="nil"/>
                <w:between w:val="nil"/>
              </w:pBdr>
              <w:spacing w:after="0" w:line="240" w:lineRule="auto"/>
              <w:rPr>
                <w:b/>
                <w:i/>
                <w:sz w:val="24"/>
                <w:szCs w:val="24"/>
                <w:u w:val="single"/>
              </w:rPr>
            </w:pPr>
            <w:r>
              <w:rPr>
                <w:b/>
                <w:i/>
                <w:sz w:val="24"/>
                <w:szCs w:val="24"/>
                <w:u w:val="single"/>
              </w:rPr>
              <w:t xml:space="preserve">Required Textbooks: </w:t>
            </w:r>
          </w:p>
          <w:p w14:paraId="5AD628AE" w14:textId="77777777" w:rsidR="0093418B" w:rsidRDefault="00D817E2">
            <w:pPr>
              <w:widowControl w:val="0"/>
              <w:numPr>
                <w:ilvl w:val="0"/>
                <w:numId w:val="3"/>
              </w:numPr>
              <w:pBdr>
                <w:top w:val="nil"/>
                <w:left w:val="nil"/>
                <w:bottom w:val="nil"/>
                <w:right w:val="nil"/>
                <w:between w:val="nil"/>
              </w:pBdr>
              <w:spacing w:after="0" w:line="240" w:lineRule="auto"/>
              <w:rPr>
                <w:sz w:val="24"/>
                <w:szCs w:val="24"/>
              </w:rPr>
            </w:pPr>
            <w:r>
              <w:rPr>
                <w:sz w:val="24"/>
                <w:szCs w:val="24"/>
              </w:rPr>
              <w:t>Eggert, J. (2017). Caner Basics, 2nd ed. Oncology Nursing Society, ISBN-13: 978-1-935-86492-9</w:t>
            </w:r>
          </w:p>
          <w:p w14:paraId="64E380AE" w14:textId="77777777" w:rsidR="0093418B" w:rsidRDefault="00D817E2">
            <w:pPr>
              <w:widowControl w:val="0"/>
              <w:numPr>
                <w:ilvl w:val="0"/>
                <w:numId w:val="3"/>
              </w:numPr>
              <w:pBdr>
                <w:top w:val="nil"/>
                <w:left w:val="nil"/>
                <w:bottom w:val="nil"/>
                <w:right w:val="nil"/>
                <w:between w:val="nil"/>
              </w:pBdr>
              <w:spacing w:after="0" w:line="240" w:lineRule="auto"/>
              <w:rPr>
                <w:sz w:val="24"/>
                <w:szCs w:val="24"/>
              </w:rPr>
            </w:pPr>
            <w:r>
              <w:rPr>
                <w:sz w:val="24"/>
                <w:szCs w:val="24"/>
              </w:rPr>
              <w:t>Corner, J. Bailer, C. (2008) Cancer Nursing, 2nd ed. Wiley and Sons, Incorporated, ISBN-13: 978-1-405-12253-5</w:t>
            </w:r>
          </w:p>
          <w:p w14:paraId="06CC894D" w14:textId="77777777" w:rsidR="0093418B" w:rsidRDefault="00D817E2">
            <w:pPr>
              <w:widowControl w:val="0"/>
              <w:pBdr>
                <w:top w:val="nil"/>
                <w:left w:val="nil"/>
                <w:bottom w:val="nil"/>
                <w:right w:val="nil"/>
                <w:between w:val="nil"/>
              </w:pBdr>
              <w:spacing w:after="0" w:line="240" w:lineRule="auto"/>
              <w:rPr>
                <w:b/>
                <w:i/>
                <w:sz w:val="24"/>
                <w:szCs w:val="24"/>
                <w:u w:val="single"/>
              </w:rPr>
            </w:pPr>
            <w:r>
              <w:rPr>
                <w:b/>
                <w:i/>
                <w:sz w:val="24"/>
                <w:szCs w:val="24"/>
                <w:u w:val="single"/>
              </w:rPr>
              <w:t>Recommend (Optional Text):</w:t>
            </w:r>
          </w:p>
          <w:p w14:paraId="6FBC0CA3" w14:textId="77777777" w:rsidR="0093418B" w:rsidRDefault="00D817E2">
            <w:pPr>
              <w:widowControl w:val="0"/>
              <w:numPr>
                <w:ilvl w:val="0"/>
                <w:numId w:val="3"/>
              </w:numPr>
              <w:pBdr>
                <w:top w:val="nil"/>
                <w:left w:val="nil"/>
                <w:bottom w:val="nil"/>
                <w:right w:val="nil"/>
                <w:between w:val="nil"/>
              </w:pBdr>
              <w:spacing w:after="0" w:line="240" w:lineRule="auto"/>
              <w:rPr>
                <w:sz w:val="24"/>
                <w:szCs w:val="24"/>
              </w:rPr>
            </w:pPr>
            <w:r>
              <w:rPr>
                <w:sz w:val="24"/>
                <w:szCs w:val="24"/>
              </w:rPr>
              <w:t xml:space="preserve">Chisholm, S. </w:t>
            </w:r>
            <w:proofErr w:type="spellStart"/>
            <w:r>
              <w:rPr>
                <w:sz w:val="24"/>
                <w:szCs w:val="24"/>
              </w:rPr>
              <w:t>Hough,R</w:t>
            </w:r>
            <w:proofErr w:type="spellEnd"/>
            <w:r>
              <w:rPr>
                <w:sz w:val="24"/>
                <w:szCs w:val="24"/>
              </w:rPr>
              <w:t>. Soanes, L. (2018). A Practical Approach to the Care of Adolescents and Young Adults with Cancer, 1st ed. Springer International Publishing, ISBN: 978-3-319-66173-5</w:t>
            </w:r>
          </w:p>
          <w:p w14:paraId="1C3DB5DD" w14:textId="77777777" w:rsidR="0093418B" w:rsidRDefault="00D817E2">
            <w:pPr>
              <w:widowControl w:val="0"/>
              <w:pBdr>
                <w:top w:val="nil"/>
                <w:left w:val="nil"/>
                <w:bottom w:val="nil"/>
                <w:right w:val="nil"/>
                <w:between w:val="nil"/>
              </w:pBdr>
              <w:spacing w:after="0" w:line="240" w:lineRule="auto"/>
              <w:rPr>
                <w:b/>
                <w:i/>
                <w:sz w:val="24"/>
                <w:szCs w:val="24"/>
                <w:u w:val="single"/>
              </w:rPr>
            </w:pPr>
            <w:r>
              <w:rPr>
                <w:b/>
                <w:i/>
                <w:sz w:val="24"/>
                <w:szCs w:val="24"/>
                <w:u w:val="single"/>
              </w:rPr>
              <w:t>Materials:</w:t>
            </w:r>
          </w:p>
          <w:p w14:paraId="0676A173" w14:textId="77777777" w:rsidR="0093418B" w:rsidRDefault="00D817E2">
            <w:pPr>
              <w:widowControl w:val="0"/>
              <w:numPr>
                <w:ilvl w:val="0"/>
                <w:numId w:val="6"/>
              </w:numPr>
              <w:pBdr>
                <w:top w:val="nil"/>
                <w:left w:val="nil"/>
                <w:bottom w:val="nil"/>
                <w:right w:val="nil"/>
                <w:between w:val="nil"/>
              </w:pBdr>
              <w:spacing w:after="0" w:line="240" w:lineRule="auto"/>
              <w:rPr>
                <w:sz w:val="24"/>
                <w:szCs w:val="24"/>
              </w:rPr>
            </w:pPr>
            <w:r>
              <w:rPr>
                <w:sz w:val="24"/>
                <w:szCs w:val="24"/>
              </w:rPr>
              <w:t>Scrubs</w:t>
            </w:r>
          </w:p>
          <w:p w14:paraId="101C7B2B" w14:textId="77777777" w:rsidR="0093418B" w:rsidRDefault="00D817E2">
            <w:pPr>
              <w:widowControl w:val="0"/>
              <w:numPr>
                <w:ilvl w:val="0"/>
                <w:numId w:val="6"/>
              </w:numPr>
              <w:pBdr>
                <w:top w:val="nil"/>
                <w:left w:val="nil"/>
                <w:bottom w:val="nil"/>
                <w:right w:val="nil"/>
                <w:between w:val="nil"/>
              </w:pBdr>
              <w:spacing w:after="0" w:line="240" w:lineRule="auto"/>
              <w:rPr>
                <w:sz w:val="24"/>
                <w:szCs w:val="24"/>
              </w:rPr>
            </w:pPr>
            <w:r>
              <w:rPr>
                <w:sz w:val="24"/>
                <w:szCs w:val="24"/>
              </w:rPr>
              <w:t xml:space="preserve">Stethoscope </w:t>
            </w:r>
          </w:p>
          <w:p w14:paraId="2FADD18D" w14:textId="77777777" w:rsidR="0093418B" w:rsidRDefault="00D817E2">
            <w:pPr>
              <w:widowControl w:val="0"/>
              <w:numPr>
                <w:ilvl w:val="0"/>
                <w:numId w:val="6"/>
              </w:numPr>
              <w:pBdr>
                <w:top w:val="nil"/>
                <w:left w:val="nil"/>
                <w:bottom w:val="nil"/>
                <w:right w:val="nil"/>
                <w:between w:val="nil"/>
              </w:pBdr>
              <w:spacing w:after="0" w:line="240" w:lineRule="auto"/>
              <w:rPr>
                <w:sz w:val="24"/>
                <w:szCs w:val="24"/>
              </w:rPr>
            </w:pPr>
            <w:r>
              <w:rPr>
                <w:sz w:val="24"/>
                <w:szCs w:val="24"/>
              </w:rPr>
              <w:t xml:space="preserve">Pen Light </w:t>
            </w:r>
          </w:p>
          <w:p w14:paraId="3A4CD927" w14:textId="77777777" w:rsidR="0093418B" w:rsidRDefault="0093418B">
            <w:pPr>
              <w:widowControl w:val="0"/>
              <w:pBdr>
                <w:top w:val="nil"/>
                <w:left w:val="nil"/>
                <w:bottom w:val="nil"/>
                <w:right w:val="nil"/>
                <w:between w:val="nil"/>
              </w:pBdr>
              <w:spacing w:after="0" w:line="240" w:lineRule="auto"/>
              <w:rPr>
                <w:sz w:val="24"/>
                <w:szCs w:val="24"/>
              </w:rPr>
            </w:pPr>
          </w:p>
        </w:tc>
      </w:tr>
      <w:tr w:rsidR="0093418B" w14:paraId="37572D7A" w14:textId="77777777">
        <w:tc>
          <w:tcPr>
            <w:tcW w:w="2040" w:type="dxa"/>
            <w:shd w:val="clear" w:color="auto" w:fill="auto"/>
            <w:tcMar>
              <w:top w:w="100" w:type="dxa"/>
              <w:left w:w="100" w:type="dxa"/>
              <w:bottom w:w="100" w:type="dxa"/>
              <w:right w:w="100" w:type="dxa"/>
            </w:tcMar>
          </w:tcPr>
          <w:p w14:paraId="1EBE4132" w14:textId="77777777" w:rsidR="0093418B" w:rsidRDefault="00D817E2">
            <w:pPr>
              <w:widowControl w:val="0"/>
              <w:pBdr>
                <w:top w:val="nil"/>
                <w:left w:val="nil"/>
                <w:bottom w:val="nil"/>
                <w:right w:val="nil"/>
                <w:between w:val="nil"/>
              </w:pBdr>
              <w:spacing w:after="0" w:line="240" w:lineRule="auto"/>
              <w:rPr>
                <w:b/>
                <w:sz w:val="24"/>
                <w:szCs w:val="24"/>
              </w:rPr>
            </w:pPr>
            <w:r>
              <w:rPr>
                <w:b/>
                <w:sz w:val="24"/>
                <w:szCs w:val="24"/>
              </w:rPr>
              <w:t>Course Requirements</w:t>
            </w:r>
          </w:p>
        </w:tc>
        <w:tc>
          <w:tcPr>
            <w:tcW w:w="7320" w:type="dxa"/>
            <w:shd w:val="clear" w:color="auto" w:fill="auto"/>
            <w:tcMar>
              <w:top w:w="100" w:type="dxa"/>
              <w:left w:w="100" w:type="dxa"/>
              <w:bottom w:w="100" w:type="dxa"/>
              <w:right w:w="100" w:type="dxa"/>
            </w:tcMar>
          </w:tcPr>
          <w:p w14:paraId="03D7EB91" w14:textId="77777777" w:rsidR="0093418B" w:rsidRDefault="00D817E2">
            <w:pPr>
              <w:widowControl w:val="0"/>
              <w:pBdr>
                <w:top w:val="nil"/>
                <w:left w:val="nil"/>
                <w:bottom w:val="nil"/>
                <w:right w:val="nil"/>
                <w:between w:val="nil"/>
              </w:pBdr>
              <w:spacing w:after="0" w:line="240" w:lineRule="auto"/>
              <w:rPr>
                <w:b/>
                <w:sz w:val="24"/>
                <w:szCs w:val="24"/>
                <w:highlight w:val="white"/>
              </w:rPr>
            </w:pPr>
            <w:r>
              <w:rPr>
                <w:b/>
                <w:sz w:val="24"/>
                <w:szCs w:val="24"/>
                <w:highlight w:val="white"/>
              </w:rPr>
              <w:t>1-Class Discussion:</w:t>
            </w:r>
          </w:p>
          <w:p w14:paraId="0D74C955" w14:textId="77777777" w:rsidR="0093418B" w:rsidRDefault="00D817E2">
            <w:pPr>
              <w:widowControl w:val="0"/>
              <w:pBdr>
                <w:top w:val="nil"/>
                <w:left w:val="nil"/>
                <w:bottom w:val="nil"/>
                <w:right w:val="nil"/>
                <w:between w:val="nil"/>
              </w:pBdr>
              <w:spacing w:after="0" w:line="240" w:lineRule="auto"/>
              <w:rPr>
                <w:sz w:val="24"/>
                <w:szCs w:val="24"/>
                <w:highlight w:val="white"/>
              </w:rPr>
            </w:pPr>
            <w:r>
              <w:rPr>
                <w:sz w:val="24"/>
                <w:szCs w:val="24"/>
                <w:highlight w:val="white"/>
              </w:rPr>
              <w:t>There will be a total of 8 online discussions throughout the semester. Students need to respond to discussion prompts and reflect on course materials. Students need to respond and interact with classmates online at least 3 times/week. Discussion will last for a week starting from Wednesday at midnight until Tuesday. Students have to use the required reading and other resources have to be cited.</w:t>
            </w:r>
          </w:p>
          <w:p w14:paraId="545C896F" w14:textId="77777777" w:rsidR="0093418B" w:rsidRDefault="0093418B">
            <w:pPr>
              <w:widowControl w:val="0"/>
              <w:pBdr>
                <w:top w:val="nil"/>
                <w:left w:val="nil"/>
                <w:bottom w:val="nil"/>
                <w:right w:val="nil"/>
                <w:between w:val="nil"/>
              </w:pBdr>
              <w:spacing w:after="0" w:line="240" w:lineRule="auto"/>
              <w:rPr>
                <w:sz w:val="24"/>
                <w:szCs w:val="24"/>
                <w:highlight w:val="white"/>
              </w:rPr>
            </w:pPr>
          </w:p>
          <w:p w14:paraId="7D115311" w14:textId="77777777" w:rsidR="0093418B" w:rsidRDefault="00D817E2">
            <w:pPr>
              <w:widowControl w:val="0"/>
              <w:pBdr>
                <w:top w:val="nil"/>
                <w:left w:val="nil"/>
                <w:bottom w:val="nil"/>
                <w:right w:val="nil"/>
                <w:between w:val="nil"/>
              </w:pBdr>
              <w:spacing w:after="0" w:line="240" w:lineRule="auto"/>
              <w:rPr>
                <w:b/>
                <w:sz w:val="24"/>
                <w:szCs w:val="24"/>
                <w:highlight w:val="white"/>
              </w:rPr>
            </w:pPr>
            <w:r>
              <w:rPr>
                <w:b/>
                <w:sz w:val="24"/>
                <w:szCs w:val="24"/>
                <w:highlight w:val="white"/>
              </w:rPr>
              <w:t>*Online Discussion Grading Criteria:</w:t>
            </w:r>
          </w:p>
          <w:p w14:paraId="1CACBB06" w14:textId="77777777" w:rsidR="0093418B" w:rsidRDefault="00D817E2">
            <w:pPr>
              <w:widowControl w:val="0"/>
              <w:pBdr>
                <w:top w:val="nil"/>
                <w:left w:val="nil"/>
                <w:bottom w:val="nil"/>
                <w:right w:val="nil"/>
                <w:between w:val="nil"/>
              </w:pBdr>
              <w:spacing w:after="0" w:line="240" w:lineRule="auto"/>
              <w:rPr>
                <w:sz w:val="24"/>
                <w:szCs w:val="24"/>
                <w:highlight w:val="white"/>
              </w:rPr>
            </w:pPr>
            <w:r>
              <w:rPr>
                <w:sz w:val="24"/>
                <w:szCs w:val="24"/>
                <w:highlight w:val="white"/>
              </w:rPr>
              <w:t>-Answer all components of the question clearly.</w:t>
            </w:r>
          </w:p>
          <w:p w14:paraId="298F94CC" w14:textId="77777777" w:rsidR="0093418B" w:rsidRDefault="00D817E2">
            <w:pPr>
              <w:widowControl w:val="0"/>
              <w:pBdr>
                <w:top w:val="nil"/>
                <w:left w:val="nil"/>
                <w:bottom w:val="nil"/>
                <w:right w:val="nil"/>
                <w:between w:val="nil"/>
              </w:pBdr>
              <w:spacing w:after="0" w:line="240" w:lineRule="auto"/>
              <w:rPr>
                <w:sz w:val="24"/>
                <w:szCs w:val="24"/>
                <w:highlight w:val="white"/>
              </w:rPr>
            </w:pPr>
            <w:r>
              <w:rPr>
                <w:sz w:val="24"/>
                <w:szCs w:val="24"/>
                <w:highlight w:val="white"/>
              </w:rPr>
              <w:t>-Demonstrate clear understanding and critical thinking of the assigned materials</w:t>
            </w:r>
          </w:p>
          <w:p w14:paraId="044C11C2" w14:textId="77777777" w:rsidR="0093418B" w:rsidRDefault="00D817E2">
            <w:pPr>
              <w:widowControl w:val="0"/>
              <w:pBdr>
                <w:top w:val="nil"/>
                <w:left w:val="nil"/>
                <w:bottom w:val="nil"/>
                <w:right w:val="nil"/>
                <w:between w:val="nil"/>
              </w:pBdr>
              <w:spacing w:after="0" w:line="240" w:lineRule="auto"/>
              <w:rPr>
                <w:sz w:val="24"/>
                <w:szCs w:val="24"/>
                <w:highlight w:val="white"/>
              </w:rPr>
            </w:pPr>
            <w:r>
              <w:rPr>
                <w:sz w:val="24"/>
                <w:szCs w:val="24"/>
                <w:highlight w:val="white"/>
              </w:rPr>
              <w:t>-Cite assigned materials and other used resources in APA format</w:t>
            </w:r>
          </w:p>
          <w:p w14:paraId="7551E311" w14:textId="77777777" w:rsidR="0093418B" w:rsidRDefault="00D817E2">
            <w:pPr>
              <w:widowControl w:val="0"/>
              <w:pBdr>
                <w:top w:val="nil"/>
                <w:left w:val="nil"/>
                <w:bottom w:val="nil"/>
                <w:right w:val="nil"/>
                <w:between w:val="nil"/>
              </w:pBdr>
              <w:spacing w:after="0" w:line="240" w:lineRule="auto"/>
              <w:rPr>
                <w:sz w:val="24"/>
                <w:szCs w:val="24"/>
                <w:highlight w:val="white"/>
              </w:rPr>
            </w:pPr>
            <w:r>
              <w:rPr>
                <w:sz w:val="24"/>
                <w:szCs w:val="24"/>
                <w:highlight w:val="white"/>
              </w:rPr>
              <w:t>-Discuss main ideas, point of views, experiences that connect to the main topics</w:t>
            </w:r>
          </w:p>
          <w:p w14:paraId="6180E7BA" w14:textId="77777777" w:rsidR="0093418B" w:rsidRDefault="00D817E2">
            <w:pPr>
              <w:widowControl w:val="0"/>
              <w:pBdr>
                <w:top w:val="nil"/>
                <w:left w:val="nil"/>
                <w:bottom w:val="nil"/>
                <w:right w:val="nil"/>
                <w:between w:val="nil"/>
              </w:pBdr>
              <w:spacing w:after="0" w:line="240" w:lineRule="auto"/>
              <w:rPr>
                <w:sz w:val="24"/>
                <w:szCs w:val="24"/>
                <w:highlight w:val="white"/>
              </w:rPr>
            </w:pPr>
            <w:r>
              <w:rPr>
                <w:sz w:val="24"/>
                <w:szCs w:val="24"/>
                <w:highlight w:val="white"/>
              </w:rPr>
              <w:t>-Respond to classmates and add new information or ideas</w:t>
            </w:r>
          </w:p>
          <w:p w14:paraId="2946C1C8" w14:textId="77777777" w:rsidR="0093418B" w:rsidRDefault="00D817E2">
            <w:pPr>
              <w:widowControl w:val="0"/>
              <w:pBdr>
                <w:top w:val="nil"/>
                <w:left w:val="nil"/>
                <w:bottom w:val="nil"/>
                <w:right w:val="nil"/>
                <w:between w:val="nil"/>
              </w:pBdr>
              <w:spacing w:after="0" w:line="240" w:lineRule="auto"/>
              <w:rPr>
                <w:sz w:val="24"/>
                <w:szCs w:val="24"/>
                <w:highlight w:val="white"/>
              </w:rPr>
            </w:pPr>
            <w:r>
              <w:rPr>
                <w:sz w:val="24"/>
                <w:szCs w:val="24"/>
                <w:highlight w:val="white"/>
              </w:rPr>
              <w:t>-Respond at least 3 times/week in the assigned time</w:t>
            </w:r>
          </w:p>
          <w:p w14:paraId="1A84EF20" w14:textId="77777777" w:rsidR="0093418B" w:rsidRDefault="0093418B">
            <w:pPr>
              <w:widowControl w:val="0"/>
              <w:pBdr>
                <w:top w:val="nil"/>
                <w:left w:val="nil"/>
                <w:bottom w:val="nil"/>
                <w:right w:val="nil"/>
                <w:between w:val="nil"/>
              </w:pBdr>
              <w:spacing w:after="0" w:line="240" w:lineRule="auto"/>
              <w:rPr>
                <w:sz w:val="24"/>
                <w:szCs w:val="24"/>
                <w:highlight w:val="white"/>
              </w:rPr>
            </w:pPr>
          </w:p>
          <w:p w14:paraId="78D64D74" w14:textId="77777777" w:rsidR="0093418B" w:rsidRDefault="00D817E2">
            <w:pPr>
              <w:widowControl w:val="0"/>
              <w:pBdr>
                <w:top w:val="nil"/>
                <w:left w:val="nil"/>
                <w:bottom w:val="nil"/>
                <w:right w:val="nil"/>
                <w:between w:val="nil"/>
              </w:pBdr>
              <w:spacing w:after="0" w:line="240" w:lineRule="auto"/>
              <w:rPr>
                <w:b/>
                <w:sz w:val="24"/>
                <w:szCs w:val="24"/>
                <w:highlight w:val="white"/>
              </w:rPr>
            </w:pPr>
            <w:r>
              <w:rPr>
                <w:b/>
                <w:sz w:val="24"/>
                <w:szCs w:val="24"/>
                <w:highlight w:val="white"/>
              </w:rPr>
              <w:t>2-Online Quizzes:</w:t>
            </w:r>
          </w:p>
          <w:p w14:paraId="50664922" w14:textId="77777777" w:rsidR="0093418B" w:rsidRDefault="00D817E2">
            <w:pPr>
              <w:widowControl w:val="0"/>
              <w:pBdr>
                <w:top w:val="nil"/>
                <w:left w:val="nil"/>
                <w:bottom w:val="nil"/>
                <w:right w:val="nil"/>
                <w:between w:val="nil"/>
              </w:pBdr>
              <w:spacing w:after="0" w:line="240" w:lineRule="auto"/>
              <w:rPr>
                <w:highlight w:val="white"/>
              </w:rPr>
            </w:pPr>
            <w:r>
              <w:rPr>
                <w:sz w:val="24"/>
                <w:szCs w:val="24"/>
                <w:highlight w:val="white"/>
              </w:rPr>
              <w:t xml:space="preserve">There will be two online quizzes throughout the semester. The quiz will be due at the end of the 4th week and 8th week. The online quiz is 30 minutes long and will be open for 48hours. </w:t>
            </w:r>
            <w:r>
              <w:rPr>
                <w:highlight w:val="white"/>
              </w:rPr>
              <w:t xml:space="preserve">Questions will evaluate </w:t>
            </w:r>
            <w:r>
              <w:rPr>
                <w:highlight w:val="white"/>
              </w:rPr>
              <w:lastRenderedPageBreak/>
              <w:t xml:space="preserve">students’ understanding of key concepts presented in a given section. Each quiz is worth 15% of your final grade for a total of 30% for both quizzes. </w:t>
            </w:r>
          </w:p>
          <w:p w14:paraId="7F109010" w14:textId="77777777" w:rsidR="0093418B" w:rsidRDefault="0093418B">
            <w:pPr>
              <w:widowControl w:val="0"/>
              <w:pBdr>
                <w:top w:val="nil"/>
                <w:left w:val="nil"/>
                <w:bottom w:val="nil"/>
                <w:right w:val="nil"/>
                <w:between w:val="nil"/>
              </w:pBdr>
              <w:spacing w:after="0" w:line="240" w:lineRule="auto"/>
              <w:rPr>
                <w:highlight w:val="white"/>
              </w:rPr>
            </w:pPr>
          </w:p>
          <w:p w14:paraId="3973B98A" w14:textId="77777777" w:rsidR="0093418B" w:rsidRDefault="00D817E2">
            <w:pPr>
              <w:widowControl w:val="0"/>
              <w:pBdr>
                <w:top w:val="nil"/>
                <w:left w:val="nil"/>
                <w:bottom w:val="nil"/>
                <w:right w:val="nil"/>
                <w:between w:val="nil"/>
              </w:pBdr>
              <w:spacing w:after="0" w:line="240" w:lineRule="auto"/>
              <w:rPr>
                <w:highlight w:val="white"/>
              </w:rPr>
            </w:pPr>
            <w:r>
              <w:rPr>
                <w:highlight w:val="white"/>
              </w:rPr>
              <w:t>First quiz: Sunday (9/11) to midnight Tuesday (9/13)</w:t>
            </w:r>
          </w:p>
          <w:p w14:paraId="27A1A333" w14:textId="77777777" w:rsidR="0093418B" w:rsidRDefault="00D817E2">
            <w:pPr>
              <w:widowControl w:val="0"/>
              <w:pBdr>
                <w:top w:val="nil"/>
                <w:left w:val="nil"/>
                <w:bottom w:val="nil"/>
                <w:right w:val="nil"/>
                <w:between w:val="nil"/>
              </w:pBdr>
              <w:spacing w:after="0" w:line="240" w:lineRule="auto"/>
              <w:rPr>
                <w:highlight w:val="white"/>
              </w:rPr>
            </w:pPr>
            <w:r>
              <w:rPr>
                <w:highlight w:val="white"/>
              </w:rPr>
              <w:t>Second quiz: Sunday (16/10) to midnight Tuesday (18/10)</w:t>
            </w:r>
          </w:p>
          <w:p w14:paraId="7EFE9A9D" w14:textId="77777777" w:rsidR="0093418B" w:rsidRDefault="0093418B">
            <w:pPr>
              <w:widowControl w:val="0"/>
              <w:pBdr>
                <w:top w:val="nil"/>
                <w:left w:val="nil"/>
                <w:bottom w:val="nil"/>
                <w:right w:val="nil"/>
                <w:between w:val="nil"/>
              </w:pBdr>
              <w:spacing w:after="0" w:line="240" w:lineRule="auto"/>
              <w:rPr>
                <w:highlight w:val="white"/>
              </w:rPr>
            </w:pPr>
          </w:p>
          <w:p w14:paraId="087E76FE" w14:textId="77777777" w:rsidR="0093418B" w:rsidRDefault="00D817E2">
            <w:pPr>
              <w:widowControl w:val="0"/>
              <w:pBdr>
                <w:top w:val="nil"/>
                <w:left w:val="nil"/>
                <w:bottom w:val="nil"/>
                <w:right w:val="nil"/>
                <w:between w:val="nil"/>
              </w:pBdr>
              <w:spacing w:after="0" w:line="240" w:lineRule="auto"/>
              <w:rPr>
                <w:b/>
                <w:highlight w:val="white"/>
              </w:rPr>
            </w:pPr>
            <w:r>
              <w:rPr>
                <w:b/>
                <w:highlight w:val="white"/>
              </w:rPr>
              <w:t>3-Final Exam:</w:t>
            </w:r>
          </w:p>
          <w:p w14:paraId="76A7AEC9" w14:textId="77777777" w:rsidR="0093418B" w:rsidRDefault="00D817E2">
            <w:pPr>
              <w:widowControl w:val="0"/>
              <w:pBdr>
                <w:top w:val="nil"/>
                <w:left w:val="nil"/>
                <w:bottom w:val="nil"/>
                <w:right w:val="nil"/>
                <w:between w:val="nil"/>
              </w:pBdr>
              <w:spacing w:after="0" w:line="240" w:lineRule="auto"/>
              <w:rPr>
                <w:highlight w:val="white"/>
              </w:rPr>
            </w:pPr>
            <w:r>
              <w:rPr>
                <w:highlight w:val="white"/>
              </w:rPr>
              <w:t xml:space="preserve">There will be a final exam at the end of the semester. The exam will include short answer questions, there are 7 questions and the students need to choose ONLY 5 questions to answer. The exam should be in APA format and include a citation page. Students will have a week to complete and turn in the exam. </w:t>
            </w:r>
            <w:r>
              <w:rPr>
                <w:i/>
                <w:highlight w:val="white"/>
              </w:rPr>
              <w:t xml:space="preserve">The final exam will be made available by midnight on </w:t>
            </w:r>
            <w:r>
              <w:rPr>
                <w:b/>
                <w:highlight w:val="white"/>
              </w:rPr>
              <w:t>Sunday, November  20</w:t>
            </w:r>
            <w:r>
              <w:rPr>
                <w:b/>
                <w:highlight w:val="white"/>
                <w:vertAlign w:val="superscript"/>
              </w:rPr>
              <w:t>th</w:t>
            </w:r>
            <w:r>
              <w:rPr>
                <w:i/>
                <w:highlight w:val="white"/>
              </w:rPr>
              <w:t xml:space="preserve">and should be turned in no later than </w:t>
            </w:r>
            <w:r>
              <w:rPr>
                <w:b/>
                <w:highlight w:val="white"/>
              </w:rPr>
              <w:t>Saturday, November 26</w:t>
            </w:r>
            <w:r>
              <w:rPr>
                <w:b/>
                <w:highlight w:val="white"/>
                <w:vertAlign w:val="superscript"/>
              </w:rPr>
              <w:t>th</w:t>
            </w:r>
            <w:r>
              <w:rPr>
                <w:b/>
                <w:highlight w:val="white"/>
              </w:rPr>
              <w:t xml:space="preserve"> by midnight.</w:t>
            </w:r>
            <w:r>
              <w:rPr>
                <w:highlight w:val="white"/>
              </w:rPr>
              <w:t xml:space="preserve"> This is an open book/open note exam, but collaboration with other students is prohibited.</w:t>
            </w:r>
          </w:p>
          <w:p w14:paraId="19E93DEC" w14:textId="77777777" w:rsidR="0093418B" w:rsidRDefault="0093418B">
            <w:pPr>
              <w:widowControl w:val="0"/>
              <w:pBdr>
                <w:top w:val="nil"/>
                <w:left w:val="nil"/>
                <w:bottom w:val="nil"/>
                <w:right w:val="nil"/>
                <w:between w:val="nil"/>
              </w:pBdr>
              <w:spacing w:after="0" w:line="240" w:lineRule="auto"/>
              <w:rPr>
                <w:highlight w:val="white"/>
              </w:rPr>
            </w:pPr>
          </w:p>
          <w:p w14:paraId="23F9459A" w14:textId="77777777" w:rsidR="0093418B" w:rsidRDefault="00D817E2">
            <w:pPr>
              <w:widowControl w:val="0"/>
              <w:pBdr>
                <w:top w:val="nil"/>
                <w:left w:val="nil"/>
                <w:bottom w:val="nil"/>
                <w:right w:val="nil"/>
                <w:between w:val="nil"/>
              </w:pBdr>
              <w:spacing w:after="0" w:line="240" w:lineRule="auto"/>
              <w:rPr>
                <w:b/>
                <w:highlight w:val="white"/>
              </w:rPr>
            </w:pPr>
            <w:r>
              <w:rPr>
                <w:b/>
                <w:highlight w:val="white"/>
              </w:rPr>
              <w:t>4-Clinical Practicum:</w:t>
            </w:r>
          </w:p>
          <w:p w14:paraId="2CEFE7A2" w14:textId="77777777" w:rsidR="0093418B" w:rsidRDefault="00D817E2">
            <w:pPr>
              <w:widowControl w:val="0"/>
              <w:pBdr>
                <w:top w:val="nil"/>
                <w:left w:val="nil"/>
                <w:bottom w:val="nil"/>
                <w:right w:val="nil"/>
                <w:between w:val="nil"/>
              </w:pBdr>
              <w:spacing w:after="0" w:line="240" w:lineRule="auto"/>
              <w:rPr>
                <w:highlight w:val="white"/>
              </w:rPr>
            </w:pPr>
            <w:r>
              <w:rPr>
                <w:highlight w:val="white"/>
              </w:rPr>
              <w:t xml:space="preserve">Each student has to attend five lab sessions throughout the semester. The lab will be from 9am to 3pm and it will cover topics related to the course. Students have to submit a reflection and one clinical data sheet each session. </w:t>
            </w:r>
            <w:proofErr w:type="spellStart"/>
            <w:r>
              <w:rPr>
                <w:highlight w:val="white"/>
              </w:rPr>
              <w:t>Pratium</w:t>
            </w:r>
            <w:proofErr w:type="spellEnd"/>
            <w:r>
              <w:rPr>
                <w:highlight w:val="white"/>
              </w:rPr>
              <w:t xml:space="preserve"> emphasizes evidence-based practice, including cancer care, cancer types, cancer symptoms, cancer therapies and prevention. </w:t>
            </w:r>
          </w:p>
          <w:p w14:paraId="0A95FEA8" w14:textId="77777777" w:rsidR="0093418B" w:rsidRDefault="0093418B">
            <w:pPr>
              <w:widowControl w:val="0"/>
              <w:pBdr>
                <w:top w:val="nil"/>
                <w:left w:val="nil"/>
                <w:bottom w:val="nil"/>
                <w:right w:val="nil"/>
                <w:between w:val="nil"/>
              </w:pBdr>
              <w:spacing w:after="0" w:line="240" w:lineRule="auto"/>
              <w:rPr>
                <w:sz w:val="24"/>
                <w:szCs w:val="24"/>
                <w:highlight w:val="cyan"/>
              </w:rPr>
            </w:pPr>
          </w:p>
        </w:tc>
      </w:tr>
      <w:tr w:rsidR="0093418B" w14:paraId="0FC6A155" w14:textId="77777777">
        <w:tc>
          <w:tcPr>
            <w:tcW w:w="2040" w:type="dxa"/>
            <w:shd w:val="clear" w:color="auto" w:fill="auto"/>
            <w:tcMar>
              <w:top w:w="100" w:type="dxa"/>
              <w:left w:w="100" w:type="dxa"/>
              <w:bottom w:w="100" w:type="dxa"/>
              <w:right w:w="100" w:type="dxa"/>
            </w:tcMar>
          </w:tcPr>
          <w:p w14:paraId="26786EDF" w14:textId="77777777" w:rsidR="0093418B" w:rsidRDefault="00D817E2">
            <w:pPr>
              <w:widowControl w:val="0"/>
              <w:pBdr>
                <w:top w:val="nil"/>
                <w:left w:val="nil"/>
                <w:bottom w:val="nil"/>
                <w:right w:val="nil"/>
                <w:between w:val="nil"/>
              </w:pBdr>
              <w:spacing w:after="0" w:line="240" w:lineRule="auto"/>
              <w:rPr>
                <w:b/>
                <w:sz w:val="24"/>
                <w:szCs w:val="24"/>
              </w:rPr>
            </w:pPr>
            <w:r>
              <w:rPr>
                <w:b/>
                <w:sz w:val="24"/>
                <w:szCs w:val="24"/>
              </w:rPr>
              <w:lastRenderedPageBreak/>
              <w:t>Methods of Evaluation and Grading Policy</w:t>
            </w:r>
          </w:p>
        </w:tc>
        <w:tc>
          <w:tcPr>
            <w:tcW w:w="7320" w:type="dxa"/>
            <w:shd w:val="clear" w:color="auto" w:fill="auto"/>
            <w:tcMar>
              <w:top w:w="100" w:type="dxa"/>
              <w:left w:w="100" w:type="dxa"/>
              <w:bottom w:w="100" w:type="dxa"/>
              <w:right w:w="100" w:type="dxa"/>
            </w:tcMar>
          </w:tcPr>
          <w:p w14:paraId="75423AC6" w14:textId="77777777" w:rsidR="0093418B" w:rsidRDefault="00D817E2">
            <w:pPr>
              <w:widowControl w:val="0"/>
              <w:numPr>
                <w:ilvl w:val="0"/>
                <w:numId w:val="7"/>
              </w:numPr>
              <w:pBdr>
                <w:top w:val="nil"/>
                <w:left w:val="nil"/>
                <w:bottom w:val="nil"/>
                <w:right w:val="nil"/>
                <w:between w:val="nil"/>
              </w:pBdr>
              <w:spacing w:after="0" w:line="240" w:lineRule="auto"/>
              <w:rPr>
                <w:sz w:val="24"/>
                <w:szCs w:val="24"/>
              </w:rPr>
            </w:pPr>
            <w:r>
              <w:rPr>
                <w:sz w:val="24"/>
                <w:szCs w:val="24"/>
              </w:rPr>
              <w:t xml:space="preserve"> Class discussion via Blackboard Discussions</w:t>
            </w:r>
            <w:r>
              <w:rPr>
                <w:sz w:val="24"/>
                <w:szCs w:val="24"/>
              </w:rPr>
              <w:tab/>
            </w:r>
            <w:r>
              <w:rPr>
                <w:sz w:val="24"/>
                <w:szCs w:val="24"/>
              </w:rPr>
              <w:tab/>
              <w:t>24%</w:t>
            </w:r>
          </w:p>
          <w:p w14:paraId="08D5AF00" w14:textId="77777777" w:rsidR="0093418B" w:rsidRDefault="00D817E2">
            <w:pPr>
              <w:widowControl w:val="0"/>
              <w:numPr>
                <w:ilvl w:val="0"/>
                <w:numId w:val="7"/>
              </w:numPr>
              <w:pBdr>
                <w:top w:val="nil"/>
                <w:left w:val="nil"/>
                <w:bottom w:val="nil"/>
                <w:right w:val="nil"/>
                <w:between w:val="nil"/>
              </w:pBdr>
              <w:spacing w:after="0" w:line="240" w:lineRule="auto"/>
              <w:rPr>
                <w:sz w:val="24"/>
                <w:szCs w:val="24"/>
              </w:rPr>
            </w:pPr>
            <w:r>
              <w:rPr>
                <w:sz w:val="24"/>
                <w:szCs w:val="24"/>
              </w:rPr>
              <w:t>Online Quizzes</w:t>
            </w:r>
            <w:r>
              <w:rPr>
                <w:sz w:val="24"/>
                <w:szCs w:val="24"/>
              </w:rPr>
              <w:tab/>
            </w:r>
            <w:r>
              <w:rPr>
                <w:sz w:val="24"/>
                <w:szCs w:val="24"/>
              </w:rPr>
              <w:tab/>
            </w:r>
            <w:r>
              <w:rPr>
                <w:sz w:val="24"/>
                <w:szCs w:val="24"/>
              </w:rPr>
              <w:tab/>
            </w:r>
            <w:r>
              <w:rPr>
                <w:sz w:val="24"/>
                <w:szCs w:val="24"/>
              </w:rPr>
              <w:tab/>
            </w:r>
            <w:r>
              <w:rPr>
                <w:sz w:val="24"/>
                <w:szCs w:val="24"/>
              </w:rPr>
              <w:tab/>
            </w:r>
            <w:r>
              <w:rPr>
                <w:sz w:val="24"/>
                <w:szCs w:val="24"/>
              </w:rPr>
              <w:tab/>
              <w:t>30%</w:t>
            </w:r>
          </w:p>
          <w:p w14:paraId="08A74A3A" w14:textId="77777777" w:rsidR="0093418B" w:rsidRDefault="00D817E2">
            <w:pPr>
              <w:widowControl w:val="0"/>
              <w:numPr>
                <w:ilvl w:val="0"/>
                <w:numId w:val="7"/>
              </w:numPr>
              <w:pBdr>
                <w:top w:val="nil"/>
                <w:left w:val="nil"/>
                <w:bottom w:val="nil"/>
                <w:right w:val="nil"/>
                <w:between w:val="nil"/>
              </w:pBdr>
              <w:spacing w:after="0" w:line="240" w:lineRule="auto"/>
              <w:rPr>
                <w:sz w:val="24"/>
                <w:szCs w:val="24"/>
              </w:rPr>
            </w:pPr>
            <w:r>
              <w:rPr>
                <w:sz w:val="24"/>
                <w:szCs w:val="24"/>
              </w:rPr>
              <w:t>Final Exam</w:t>
            </w:r>
            <w:r>
              <w:rPr>
                <w:sz w:val="24"/>
                <w:szCs w:val="24"/>
              </w:rPr>
              <w:tab/>
            </w:r>
            <w:r>
              <w:rPr>
                <w:sz w:val="24"/>
                <w:szCs w:val="24"/>
              </w:rPr>
              <w:tab/>
            </w:r>
            <w:r>
              <w:rPr>
                <w:sz w:val="24"/>
                <w:szCs w:val="24"/>
              </w:rPr>
              <w:tab/>
            </w:r>
            <w:r>
              <w:rPr>
                <w:sz w:val="24"/>
                <w:szCs w:val="24"/>
              </w:rPr>
              <w:tab/>
            </w:r>
            <w:r>
              <w:rPr>
                <w:sz w:val="24"/>
                <w:szCs w:val="24"/>
              </w:rPr>
              <w:tab/>
            </w:r>
            <w:r>
              <w:rPr>
                <w:sz w:val="24"/>
                <w:szCs w:val="24"/>
              </w:rPr>
              <w:tab/>
              <w:t>35%</w:t>
            </w:r>
          </w:p>
          <w:p w14:paraId="14D74187" w14:textId="77777777" w:rsidR="0093418B" w:rsidRDefault="00D817E2">
            <w:pPr>
              <w:widowControl w:val="0"/>
              <w:numPr>
                <w:ilvl w:val="0"/>
                <w:numId w:val="7"/>
              </w:numPr>
              <w:pBdr>
                <w:top w:val="nil"/>
                <w:left w:val="nil"/>
                <w:bottom w:val="nil"/>
                <w:right w:val="nil"/>
                <w:between w:val="nil"/>
              </w:pBdr>
              <w:spacing w:after="0" w:line="240" w:lineRule="auto"/>
              <w:rPr>
                <w:sz w:val="24"/>
                <w:szCs w:val="24"/>
              </w:rPr>
            </w:pPr>
            <w:r>
              <w:rPr>
                <w:sz w:val="24"/>
                <w:szCs w:val="24"/>
              </w:rPr>
              <w:t>Clinical Practicum Reflection &amp; Clinical Data Sheet</w:t>
            </w:r>
            <w:r>
              <w:rPr>
                <w:sz w:val="24"/>
                <w:szCs w:val="24"/>
              </w:rPr>
              <w:tab/>
              <w:t>11%</w:t>
            </w:r>
          </w:p>
          <w:p w14:paraId="20F9A333"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 xml:space="preserve">                                                                                              Total: 100%</w:t>
            </w:r>
          </w:p>
          <w:p w14:paraId="23F69620" w14:textId="77777777" w:rsidR="0093418B" w:rsidRDefault="0093418B">
            <w:pPr>
              <w:widowControl w:val="0"/>
              <w:pBdr>
                <w:top w:val="nil"/>
                <w:left w:val="nil"/>
                <w:bottom w:val="nil"/>
                <w:right w:val="nil"/>
                <w:between w:val="nil"/>
              </w:pBdr>
              <w:spacing w:after="0" w:line="240" w:lineRule="auto"/>
              <w:rPr>
                <w:sz w:val="24"/>
                <w:szCs w:val="24"/>
              </w:rPr>
            </w:pPr>
          </w:p>
          <w:p w14:paraId="45E9FEC0"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Grading Scale:</w:t>
            </w:r>
          </w:p>
          <w:p w14:paraId="3CDEDD46"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 xml:space="preserve">90 - 100% = A </w:t>
            </w:r>
          </w:p>
          <w:p w14:paraId="4CDB91E2"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 xml:space="preserve">80 - 89% = B </w:t>
            </w:r>
          </w:p>
          <w:p w14:paraId="1E786192"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 xml:space="preserve">70 - 79% = C </w:t>
            </w:r>
          </w:p>
          <w:p w14:paraId="0B43E90C"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 xml:space="preserve">60 – 69% = D </w:t>
            </w:r>
          </w:p>
          <w:p w14:paraId="47501E04"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&lt; 60% = F</w:t>
            </w:r>
          </w:p>
          <w:p w14:paraId="679C632E" w14:textId="77777777" w:rsidR="0093418B" w:rsidRDefault="0093418B">
            <w:pPr>
              <w:widowControl w:val="0"/>
              <w:pBdr>
                <w:top w:val="nil"/>
                <w:left w:val="nil"/>
                <w:bottom w:val="nil"/>
                <w:right w:val="nil"/>
                <w:between w:val="nil"/>
              </w:pBdr>
              <w:spacing w:after="0" w:line="240" w:lineRule="auto"/>
              <w:rPr>
                <w:sz w:val="24"/>
                <w:szCs w:val="24"/>
              </w:rPr>
            </w:pPr>
          </w:p>
          <w:p w14:paraId="7595D2D8"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Students must receive a grade of B or better to pass the course.</w:t>
            </w:r>
          </w:p>
        </w:tc>
      </w:tr>
      <w:tr w:rsidR="0093418B" w14:paraId="749B1528" w14:textId="77777777">
        <w:tc>
          <w:tcPr>
            <w:tcW w:w="2040" w:type="dxa"/>
            <w:shd w:val="clear" w:color="auto" w:fill="auto"/>
            <w:tcMar>
              <w:top w:w="100" w:type="dxa"/>
              <w:left w:w="100" w:type="dxa"/>
              <w:bottom w:w="100" w:type="dxa"/>
              <w:right w:w="100" w:type="dxa"/>
            </w:tcMar>
          </w:tcPr>
          <w:p w14:paraId="5227ECE7" w14:textId="77777777" w:rsidR="0093418B" w:rsidRDefault="00D817E2">
            <w:pPr>
              <w:widowControl w:val="0"/>
              <w:pBdr>
                <w:top w:val="nil"/>
                <w:left w:val="nil"/>
                <w:bottom w:val="nil"/>
                <w:right w:val="nil"/>
                <w:between w:val="nil"/>
              </w:pBdr>
              <w:spacing w:after="0" w:line="240" w:lineRule="auto"/>
              <w:rPr>
                <w:b/>
                <w:sz w:val="24"/>
                <w:szCs w:val="24"/>
              </w:rPr>
            </w:pPr>
            <w:r>
              <w:rPr>
                <w:b/>
                <w:sz w:val="24"/>
                <w:szCs w:val="24"/>
              </w:rPr>
              <w:t>Course Sequence</w:t>
            </w:r>
          </w:p>
        </w:tc>
        <w:tc>
          <w:tcPr>
            <w:tcW w:w="7320" w:type="dxa"/>
            <w:shd w:val="clear" w:color="auto" w:fill="auto"/>
            <w:tcMar>
              <w:top w:w="100" w:type="dxa"/>
              <w:left w:w="100" w:type="dxa"/>
              <w:bottom w:w="100" w:type="dxa"/>
              <w:right w:w="100" w:type="dxa"/>
            </w:tcMar>
          </w:tcPr>
          <w:p w14:paraId="60B84E81" w14:textId="77777777" w:rsidR="0093418B" w:rsidRDefault="00D817E2">
            <w:pPr>
              <w:widowControl w:val="0"/>
              <w:spacing w:after="0" w:line="240" w:lineRule="auto"/>
              <w:rPr>
                <w:sz w:val="24"/>
                <w:szCs w:val="24"/>
              </w:rPr>
            </w:pPr>
            <w:r>
              <w:rPr>
                <w:sz w:val="24"/>
                <w:szCs w:val="24"/>
                <w:highlight w:val="white"/>
              </w:rPr>
              <w:t xml:space="preserve">The course </w:t>
            </w:r>
            <w:r>
              <w:rPr>
                <w:sz w:val="24"/>
                <w:szCs w:val="24"/>
              </w:rPr>
              <w:t>NUEL 431 Care of Adults with Cancer</w:t>
            </w:r>
          </w:p>
          <w:p w14:paraId="19A89CFB" w14:textId="77777777" w:rsidR="0093418B" w:rsidRDefault="00D817E2">
            <w:pPr>
              <w:widowControl w:val="0"/>
              <w:spacing w:after="0" w:line="240" w:lineRule="auto"/>
              <w:rPr>
                <w:sz w:val="24"/>
                <w:szCs w:val="24"/>
                <w:highlight w:val="white"/>
              </w:rPr>
            </w:pPr>
            <w:r>
              <w:rPr>
                <w:sz w:val="24"/>
                <w:szCs w:val="24"/>
                <w:highlight w:val="white"/>
              </w:rPr>
              <w:t xml:space="preserve">can be taken after the students complete the core courses: Medical-surgical, Pediatric Nursing and Maternity. Also, taking </w:t>
            </w:r>
            <w:r>
              <w:rPr>
                <w:sz w:val="24"/>
                <w:szCs w:val="24"/>
              </w:rPr>
              <w:t xml:space="preserve">NUEL 431 Care of Adults with Cancer </w:t>
            </w:r>
            <w:r>
              <w:rPr>
                <w:sz w:val="24"/>
                <w:szCs w:val="24"/>
                <w:highlight w:val="white"/>
              </w:rPr>
              <w:t>requires advisor permission.</w:t>
            </w:r>
          </w:p>
        </w:tc>
      </w:tr>
      <w:tr w:rsidR="0093418B" w14:paraId="327709D5" w14:textId="77777777">
        <w:tc>
          <w:tcPr>
            <w:tcW w:w="2040" w:type="dxa"/>
            <w:shd w:val="clear" w:color="auto" w:fill="auto"/>
            <w:tcMar>
              <w:top w:w="100" w:type="dxa"/>
              <w:left w:w="100" w:type="dxa"/>
              <w:bottom w:w="100" w:type="dxa"/>
              <w:right w:w="100" w:type="dxa"/>
            </w:tcMar>
          </w:tcPr>
          <w:p w14:paraId="7C87A6C6" w14:textId="77777777" w:rsidR="0093418B" w:rsidRDefault="00D817E2">
            <w:pPr>
              <w:widowControl w:val="0"/>
              <w:pBdr>
                <w:top w:val="nil"/>
                <w:left w:val="nil"/>
                <w:bottom w:val="nil"/>
                <w:right w:val="nil"/>
                <w:between w:val="nil"/>
              </w:pBdr>
              <w:spacing w:after="0" w:line="240" w:lineRule="auto"/>
              <w:rPr>
                <w:b/>
                <w:sz w:val="24"/>
                <w:szCs w:val="24"/>
              </w:rPr>
            </w:pPr>
            <w:r>
              <w:rPr>
                <w:b/>
                <w:sz w:val="24"/>
                <w:szCs w:val="24"/>
              </w:rPr>
              <w:t xml:space="preserve">Teaching </w:t>
            </w:r>
            <w:r>
              <w:rPr>
                <w:b/>
                <w:sz w:val="24"/>
                <w:szCs w:val="24"/>
              </w:rPr>
              <w:lastRenderedPageBreak/>
              <w:t>Methodology</w:t>
            </w:r>
          </w:p>
        </w:tc>
        <w:tc>
          <w:tcPr>
            <w:tcW w:w="7320" w:type="dxa"/>
            <w:shd w:val="clear" w:color="auto" w:fill="auto"/>
            <w:tcMar>
              <w:top w:w="100" w:type="dxa"/>
              <w:left w:w="100" w:type="dxa"/>
              <w:bottom w:w="100" w:type="dxa"/>
              <w:right w:w="100" w:type="dxa"/>
            </w:tcMar>
          </w:tcPr>
          <w:p w14:paraId="7B15F4E2"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lastRenderedPageBreak/>
              <w:t xml:space="preserve">The didactic portion of this course will be conducted as a flipped </w:t>
            </w:r>
            <w:r>
              <w:rPr>
                <w:sz w:val="24"/>
                <w:szCs w:val="24"/>
              </w:rPr>
              <w:lastRenderedPageBreak/>
              <w:t xml:space="preserve">classroom model.  This means that all of the class content will be available one week prior to the opening of the discussion boards.  You are expected to view the lectures, videos, and simulations as well as complete the assigned readings before participating in the class discussion boards. The class discussions will be much more engaging if you are well prepared. </w:t>
            </w:r>
          </w:p>
          <w:p w14:paraId="14608527" w14:textId="77777777" w:rsidR="0093418B" w:rsidRDefault="0093418B">
            <w:pPr>
              <w:widowControl w:val="0"/>
              <w:pBdr>
                <w:top w:val="nil"/>
                <w:left w:val="nil"/>
                <w:bottom w:val="nil"/>
                <w:right w:val="nil"/>
                <w:between w:val="nil"/>
              </w:pBdr>
              <w:spacing w:after="0" w:line="240" w:lineRule="auto"/>
              <w:rPr>
                <w:sz w:val="24"/>
                <w:szCs w:val="24"/>
              </w:rPr>
            </w:pPr>
          </w:p>
          <w:p w14:paraId="55E0F72B" w14:textId="77777777" w:rsidR="0093418B" w:rsidRDefault="00D817E2">
            <w:pPr>
              <w:widowControl w:val="0"/>
              <w:pBdr>
                <w:top w:val="nil"/>
                <w:left w:val="nil"/>
                <w:bottom w:val="nil"/>
                <w:right w:val="nil"/>
                <w:between w:val="nil"/>
              </w:pBdr>
              <w:spacing w:after="0" w:line="240" w:lineRule="auto"/>
              <w:rPr>
                <w:sz w:val="24"/>
                <w:szCs w:val="24"/>
                <w:highlight w:val="cyan"/>
              </w:rPr>
            </w:pPr>
            <w:r>
              <w:rPr>
                <w:sz w:val="24"/>
                <w:szCs w:val="24"/>
              </w:rPr>
              <w:t xml:space="preserve">As all of the class materials require access to a secure internet connection and either a laptop, desktop, or tablet, please ensure that you have these.  If you are unable to secure these things please email any of the professors so that we can connect you with the campus resources to obtain a loaner laptop and reduced cost home internet service.  </w:t>
            </w:r>
          </w:p>
        </w:tc>
      </w:tr>
      <w:tr w:rsidR="0093418B" w14:paraId="7A45E219" w14:textId="77777777">
        <w:tc>
          <w:tcPr>
            <w:tcW w:w="2040" w:type="dxa"/>
            <w:shd w:val="clear" w:color="auto" w:fill="auto"/>
            <w:tcMar>
              <w:top w:w="100" w:type="dxa"/>
              <w:left w:w="100" w:type="dxa"/>
              <w:bottom w:w="100" w:type="dxa"/>
              <w:right w:w="100" w:type="dxa"/>
            </w:tcMar>
          </w:tcPr>
          <w:p w14:paraId="1BC108B9" w14:textId="77777777" w:rsidR="0093418B" w:rsidRDefault="00D817E2">
            <w:pPr>
              <w:widowControl w:val="0"/>
              <w:pBdr>
                <w:top w:val="nil"/>
                <w:left w:val="nil"/>
                <w:bottom w:val="nil"/>
                <w:right w:val="nil"/>
                <w:between w:val="nil"/>
              </w:pBdr>
              <w:spacing w:after="0" w:line="240" w:lineRule="auto"/>
              <w:rPr>
                <w:b/>
                <w:sz w:val="24"/>
                <w:szCs w:val="24"/>
              </w:rPr>
            </w:pPr>
            <w:r>
              <w:rPr>
                <w:b/>
                <w:sz w:val="24"/>
                <w:szCs w:val="24"/>
              </w:rPr>
              <w:lastRenderedPageBreak/>
              <w:t>Learning Activities</w:t>
            </w:r>
          </w:p>
        </w:tc>
        <w:tc>
          <w:tcPr>
            <w:tcW w:w="7320" w:type="dxa"/>
            <w:shd w:val="clear" w:color="auto" w:fill="auto"/>
            <w:tcMar>
              <w:top w:w="100" w:type="dxa"/>
              <w:left w:w="100" w:type="dxa"/>
              <w:bottom w:w="100" w:type="dxa"/>
              <w:right w:w="100" w:type="dxa"/>
            </w:tcMar>
          </w:tcPr>
          <w:p w14:paraId="57785A9A"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Each component of your grade will include multiple learning activities.  The following is a short list of what you can expect to see in each:</w:t>
            </w:r>
          </w:p>
          <w:p w14:paraId="3F38A508" w14:textId="77777777" w:rsidR="0093418B" w:rsidRDefault="0093418B">
            <w:pPr>
              <w:widowControl w:val="0"/>
              <w:pBdr>
                <w:top w:val="nil"/>
                <w:left w:val="nil"/>
                <w:bottom w:val="nil"/>
                <w:right w:val="nil"/>
                <w:between w:val="nil"/>
              </w:pBdr>
              <w:spacing w:after="0" w:line="240" w:lineRule="auto"/>
              <w:rPr>
                <w:sz w:val="24"/>
                <w:szCs w:val="24"/>
              </w:rPr>
            </w:pPr>
          </w:p>
          <w:p w14:paraId="7B1FEAA3"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Discussion Boards:  The different prompts will require you to do the following</w:t>
            </w:r>
          </w:p>
          <w:p w14:paraId="12795B0A" w14:textId="77777777" w:rsidR="0093418B" w:rsidRDefault="00D817E2">
            <w:pPr>
              <w:widowControl w:val="0"/>
              <w:numPr>
                <w:ilvl w:val="0"/>
                <w:numId w:val="4"/>
              </w:numPr>
              <w:pBdr>
                <w:top w:val="nil"/>
                <w:left w:val="nil"/>
                <w:bottom w:val="nil"/>
                <w:right w:val="nil"/>
                <w:between w:val="nil"/>
              </w:pBdr>
              <w:spacing w:after="0" w:line="240" w:lineRule="auto"/>
              <w:rPr>
                <w:sz w:val="24"/>
                <w:szCs w:val="24"/>
              </w:rPr>
            </w:pPr>
            <w:r>
              <w:rPr>
                <w:sz w:val="24"/>
                <w:szCs w:val="24"/>
              </w:rPr>
              <w:t>Compare treatment methods</w:t>
            </w:r>
          </w:p>
          <w:p w14:paraId="54A650CB" w14:textId="77777777" w:rsidR="0093418B" w:rsidRDefault="00D817E2">
            <w:pPr>
              <w:widowControl w:val="0"/>
              <w:numPr>
                <w:ilvl w:val="0"/>
                <w:numId w:val="4"/>
              </w:numPr>
              <w:pBdr>
                <w:top w:val="nil"/>
                <w:left w:val="nil"/>
                <w:bottom w:val="nil"/>
                <w:right w:val="nil"/>
                <w:between w:val="nil"/>
              </w:pBdr>
              <w:spacing w:after="0" w:line="240" w:lineRule="auto"/>
              <w:rPr>
                <w:sz w:val="24"/>
                <w:szCs w:val="24"/>
              </w:rPr>
            </w:pPr>
            <w:r>
              <w:rPr>
                <w:sz w:val="24"/>
                <w:szCs w:val="24"/>
              </w:rPr>
              <w:t>Critique the care plans of patients at different stages of cancer</w:t>
            </w:r>
          </w:p>
          <w:p w14:paraId="0B766480" w14:textId="77777777" w:rsidR="0093418B" w:rsidRDefault="00D817E2">
            <w:pPr>
              <w:widowControl w:val="0"/>
              <w:numPr>
                <w:ilvl w:val="0"/>
                <w:numId w:val="4"/>
              </w:numPr>
              <w:pBdr>
                <w:top w:val="nil"/>
                <w:left w:val="nil"/>
                <w:bottom w:val="nil"/>
                <w:right w:val="nil"/>
                <w:between w:val="nil"/>
              </w:pBdr>
              <w:spacing w:after="0" w:line="240" w:lineRule="auto"/>
              <w:rPr>
                <w:sz w:val="24"/>
                <w:szCs w:val="24"/>
              </w:rPr>
            </w:pPr>
            <w:r>
              <w:rPr>
                <w:sz w:val="24"/>
                <w:szCs w:val="24"/>
              </w:rPr>
              <w:t>Justify the different reasons for patient screening</w:t>
            </w:r>
          </w:p>
          <w:p w14:paraId="57FA336D" w14:textId="77777777" w:rsidR="0093418B" w:rsidRDefault="00D817E2">
            <w:pPr>
              <w:widowControl w:val="0"/>
              <w:numPr>
                <w:ilvl w:val="0"/>
                <w:numId w:val="4"/>
              </w:numPr>
              <w:pBdr>
                <w:top w:val="nil"/>
                <w:left w:val="nil"/>
                <w:bottom w:val="nil"/>
                <w:right w:val="nil"/>
                <w:between w:val="nil"/>
              </w:pBdr>
              <w:spacing w:after="0" w:line="240" w:lineRule="auto"/>
              <w:rPr>
                <w:sz w:val="24"/>
                <w:szCs w:val="24"/>
              </w:rPr>
            </w:pPr>
            <w:r>
              <w:rPr>
                <w:sz w:val="24"/>
                <w:szCs w:val="24"/>
              </w:rPr>
              <w:t xml:space="preserve">Identify adequate resources for patient families </w:t>
            </w:r>
          </w:p>
          <w:p w14:paraId="3493CDE4" w14:textId="77777777" w:rsidR="0093418B" w:rsidRDefault="0093418B">
            <w:pPr>
              <w:widowControl w:val="0"/>
              <w:pBdr>
                <w:top w:val="nil"/>
                <w:left w:val="nil"/>
                <w:bottom w:val="nil"/>
                <w:right w:val="nil"/>
                <w:between w:val="nil"/>
              </w:pBdr>
              <w:spacing w:after="0" w:line="240" w:lineRule="auto"/>
              <w:rPr>
                <w:sz w:val="24"/>
                <w:szCs w:val="24"/>
              </w:rPr>
            </w:pPr>
          </w:p>
          <w:p w14:paraId="254E6FE2"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On-line Quizzes:  These will give students the opportunity to demonstrate mastery of the concepts presented in the class.</w:t>
            </w:r>
          </w:p>
          <w:p w14:paraId="4D26F297" w14:textId="77777777" w:rsidR="0093418B" w:rsidRDefault="0093418B">
            <w:pPr>
              <w:widowControl w:val="0"/>
              <w:pBdr>
                <w:top w:val="nil"/>
                <w:left w:val="nil"/>
                <w:bottom w:val="nil"/>
                <w:right w:val="nil"/>
                <w:between w:val="nil"/>
              </w:pBdr>
              <w:spacing w:after="0" w:line="240" w:lineRule="auto"/>
              <w:rPr>
                <w:sz w:val="24"/>
                <w:szCs w:val="24"/>
              </w:rPr>
            </w:pPr>
          </w:p>
          <w:p w14:paraId="6A355B40"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Final Exam:  This will give students the opportunity to demonstrate mastery of the concepts presented throughout the class. The short response questions will allow students to analyze and evaluate a given scenario as well as formulate a scholarly response that is evidence based.</w:t>
            </w:r>
          </w:p>
          <w:p w14:paraId="1BFAA2A2" w14:textId="77777777" w:rsidR="0093418B" w:rsidRDefault="0093418B">
            <w:pPr>
              <w:widowControl w:val="0"/>
              <w:pBdr>
                <w:top w:val="nil"/>
                <w:left w:val="nil"/>
                <w:bottom w:val="nil"/>
                <w:right w:val="nil"/>
                <w:between w:val="nil"/>
              </w:pBdr>
              <w:spacing w:after="0" w:line="240" w:lineRule="auto"/>
              <w:rPr>
                <w:sz w:val="24"/>
                <w:szCs w:val="24"/>
              </w:rPr>
            </w:pPr>
          </w:p>
          <w:p w14:paraId="793DE868" w14:textId="77777777" w:rsidR="0093418B" w:rsidRDefault="00D817E2">
            <w:pPr>
              <w:widowControl w:val="0"/>
              <w:pBdr>
                <w:top w:val="nil"/>
                <w:left w:val="nil"/>
                <w:bottom w:val="nil"/>
                <w:right w:val="nil"/>
                <w:between w:val="nil"/>
              </w:pBdr>
              <w:spacing w:after="0" w:line="240" w:lineRule="auto"/>
              <w:rPr>
                <w:sz w:val="24"/>
                <w:szCs w:val="24"/>
              </w:rPr>
            </w:pPr>
            <w:r>
              <w:rPr>
                <w:sz w:val="24"/>
                <w:szCs w:val="24"/>
              </w:rPr>
              <w:t>Clinical Practicum:  This experience will provide students opportunities to practice care of adults with cancer through guided/supervised</w:t>
            </w:r>
          </w:p>
          <w:p w14:paraId="5709C987" w14:textId="77777777" w:rsidR="0093418B" w:rsidRDefault="00D817E2">
            <w:pPr>
              <w:widowControl w:val="0"/>
              <w:numPr>
                <w:ilvl w:val="0"/>
                <w:numId w:val="1"/>
              </w:numPr>
              <w:pBdr>
                <w:top w:val="nil"/>
                <w:left w:val="nil"/>
                <w:bottom w:val="nil"/>
                <w:right w:val="nil"/>
                <w:between w:val="nil"/>
              </w:pBdr>
              <w:spacing w:after="0" w:line="240" w:lineRule="auto"/>
              <w:rPr>
                <w:sz w:val="24"/>
                <w:szCs w:val="24"/>
              </w:rPr>
            </w:pPr>
            <w:r>
              <w:rPr>
                <w:sz w:val="24"/>
                <w:szCs w:val="24"/>
              </w:rPr>
              <w:t>Demonstration of proper treatment administration</w:t>
            </w:r>
          </w:p>
          <w:p w14:paraId="2D8521AD" w14:textId="77777777" w:rsidR="0093418B" w:rsidRDefault="00D817E2">
            <w:pPr>
              <w:widowControl w:val="0"/>
              <w:numPr>
                <w:ilvl w:val="0"/>
                <w:numId w:val="1"/>
              </w:numPr>
              <w:pBdr>
                <w:top w:val="nil"/>
                <w:left w:val="nil"/>
                <w:bottom w:val="nil"/>
                <w:right w:val="nil"/>
                <w:between w:val="nil"/>
              </w:pBdr>
              <w:spacing w:after="0" w:line="240" w:lineRule="auto"/>
              <w:rPr>
                <w:sz w:val="24"/>
                <w:szCs w:val="24"/>
              </w:rPr>
            </w:pPr>
            <w:r>
              <w:rPr>
                <w:sz w:val="24"/>
                <w:szCs w:val="24"/>
              </w:rPr>
              <w:t>Follow proper protocols at hospice/palliative care facilities</w:t>
            </w:r>
          </w:p>
          <w:p w14:paraId="6769B752" w14:textId="77777777" w:rsidR="0093418B" w:rsidRDefault="00D817E2">
            <w:pPr>
              <w:widowControl w:val="0"/>
              <w:numPr>
                <w:ilvl w:val="0"/>
                <w:numId w:val="1"/>
              </w:numPr>
              <w:pBdr>
                <w:top w:val="nil"/>
                <w:left w:val="nil"/>
                <w:bottom w:val="nil"/>
                <w:right w:val="nil"/>
                <w:between w:val="nil"/>
              </w:pBdr>
              <w:spacing w:after="0" w:line="240" w:lineRule="auto"/>
              <w:rPr>
                <w:sz w:val="24"/>
                <w:szCs w:val="24"/>
              </w:rPr>
            </w:pPr>
            <w:r>
              <w:rPr>
                <w:sz w:val="24"/>
                <w:szCs w:val="24"/>
              </w:rPr>
              <w:t>Reflection of the experience</w:t>
            </w:r>
          </w:p>
          <w:p w14:paraId="5DAABDF2" w14:textId="77777777" w:rsidR="0093418B" w:rsidRDefault="0093418B">
            <w:pPr>
              <w:widowControl w:val="0"/>
              <w:pBdr>
                <w:top w:val="nil"/>
                <w:left w:val="nil"/>
                <w:bottom w:val="nil"/>
                <w:right w:val="nil"/>
                <w:between w:val="nil"/>
              </w:pBdr>
              <w:spacing w:after="0" w:line="240" w:lineRule="auto"/>
              <w:rPr>
                <w:sz w:val="24"/>
                <w:szCs w:val="24"/>
              </w:rPr>
            </w:pPr>
          </w:p>
        </w:tc>
      </w:tr>
    </w:tbl>
    <w:p w14:paraId="65FFDC94" w14:textId="77777777" w:rsidR="0093418B" w:rsidRDefault="0093418B">
      <w:pPr>
        <w:rPr>
          <w:sz w:val="24"/>
          <w:szCs w:val="24"/>
        </w:rPr>
      </w:pPr>
    </w:p>
    <w:p w14:paraId="23BE1194" w14:textId="77777777" w:rsidR="0093418B" w:rsidRDefault="0093418B">
      <w:pPr>
        <w:rPr>
          <w:sz w:val="24"/>
          <w:szCs w:val="24"/>
        </w:rPr>
      </w:pPr>
    </w:p>
    <w:p w14:paraId="4DB51F40" w14:textId="77777777" w:rsidR="0093418B" w:rsidRDefault="0093418B">
      <w:pPr>
        <w:rPr>
          <w:sz w:val="24"/>
          <w:szCs w:val="24"/>
        </w:rPr>
      </w:pPr>
    </w:p>
    <w:p w14:paraId="387CB4D7" w14:textId="77777777" w:rsidR="0093418B" w:rsidRDefault="0093418B">
      <w:pPr>
        <w:rPr>
          <w:sz w:val="24"/>
          <w:szCs w:val="24"/>
        </w:rPr>
      </w:pPr>
    </w:p>
    <w:p w14:paraId="233266BC" w14:textId="77777777" w:rsidR="0093418B" w:rsidRDefault="0093418B">
      <w:pPr>
        <w:rPr>
          <w:sz w:val="24"/>
          <w:szCs w:val="24"/>
        </w:rPr>
      </w:pPr>
    </w:p>
    <w:p w14:paraId="5F9C10D6" w14:textId="77777777" w:rsidR="0093418B" w:rsidRDefault="0093418B">
      <w:pPr>
        <w:rPr>
          <w:sz w:val="24"/>
          <w:szCs w:val="24"/>
        </w:rPr>
      </w:pPr>
    </w:p>
    <w:p w14:paraId="013EDA15" w14:textId="77777777" w:rsidR="0093418B" w:rsidRDefault="00D817E2">
      <w:pPr>
        <w:rPr>
          <w:sz w:val="24"/>
          <w:szCs w:val="24"/>
        </w:rPr>
      </w:pPr>
      <w:r>
        <w:rPr>
          <w:sz w:val="24"/>
          <w:szCs w:val="24"/>
        </w:rPr>
        <w:t>Reference</w:t>
      </w:r>
    </w:p>
    <w:p w14:paraId="6341002A" w14:textId="77777777" w:rsidR="0093418B" w:rsidRDefault="00D817E2">
      <w:pPr>
        <w:spacing w:after="0" w:line="276" w:lineRule="auto"/>
        <w:rPr>
          <w:sz w:val="24"/>
          <w:szCs w:val="24"/>
        </w:rPr>
      </w:pPr>
      <w:r>
        <w:rPr>
          <w:sz w:val="24"/>
          <w:szCs w:val="24"/>
        </w:rPr>
        <w:t xml:space="preserve">Billings, D., &amp; Halstead, J. (2016). Teaching in nursing. A guide for faculty (5 </w:t>
      </w:r>
      <w:proofErr w:type="spellStart"/>
      <w:r>
        <w:rPr>
          <w:sz w:val="24"/>
          <w:szCs w:val="24"/>
        </w:rPr>
        <w:t>th</w:t>
      </w:r>
      <w:proofErr w:type="spellEnd"/>
      <w:r>
        <w:rPr>
          <w:sz w:val="24"/>
          <w:szCs w:val="24"/>
        </w:rPr>
        <w:t xml:space="preserve"> ed.). Philadelphia: Saunders.</w:t>
      </w:r>
    </w:p>
    <w:sectPr w:rsidR="0093418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E551A6"/>
    <w:multiLevelType w:val="multilevel"/>
    <w:tmpl w:val="09A2E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07A49D1"/>
    <w:multiLevelType w:val="multilevel"/>
    <w:tmpl w:val="3DB6CC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90470EB"/>
    <w:multiLevelType w:val="multilevel"/>
    <w:tmpl w:val="4F04C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9A221FF"/>
    <w:multiLevelType w:val="multilevel"/>
    <w:tmpl w:val="DC5402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80C178E"/>
    <w:multiLevelType w:val="multilevel"/>
    <w:tmpl w:val="D4A42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6892974"/>
    <w:multiLevelType w:val="multilevel"/>
    <w:tmpl w:val="F31ACC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9D70E4A"/>
    <w:multiLevelType w:val="multilevel"/>
    <w:tmpl w:val="CC661F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3"/>
  </w:num>
  <w:num w:numId="3">
    <w:abstractNumId w:val="1"/>
  </w:num>
  <w:num w:numId="4">
    <w:abstractNumId w:val="6"/>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18B"/>
    <w:rsid w:val="002340F1"/>
    <w:rsid w:val="00650131"/>
    <w:rsid w:val="008470F1"/>
    <w:rsid w:val="0087043D"/>
    <w:rsid w:val="0093418B"/>
    <w:rsid w:val="00D817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515DB80"/>
  <w15:docId w15:val="{F7B6BE17-7BC1-8540-BA82-0B9B1D3E6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1118</Words>
  <Characters>6376</Characters>
  <Application>Microsoft Office Word</Application>
  <DocSecurity>0</DocSecurity>
  <Lines>53</Lines>
  <Paragraphs>14</Paragraphs>
  <ScaleCrop>false</ScaleCrop>
  <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Bafail, Ranya</cp:lastModifiedBy>
  <cp:revision>6</cp:revision>
  <dcterms:created xsi:type="dcterms:W3CDTF">2021-10-10T20:30:00Z</dcterms:created>
  <dcterms:modified xsi:type="dcterms:W3CDTF">2021-10-10T20:45:00Z</dcterms:modified>
</cp:coreProperties>
</file>